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063EAC">
        <w:rPr>
          <w:sz w:val="18"/>
          <w:szCs w:val="18"/>
          <w:lang w:val="en-US"/>
        </w:rPr>
        <w:t xml:space="preserve">                                                                       </w:t>
      </w:r>
      <w:r w:rsidRPr="00063EAC">
        <w:rPr>
          <w:sz w:val="18"/>
          <w:szCs w:val="18"/>
          <w:lang w:val="en-US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0743E3" w:rsidRPr="000743E3">
        <w:rPr>
          <w:rFonts w:eastAsia="Calibri"/>
          <w:sz w:val="26"/>
          <w:szCs w:val="26"/>
          <w:lang w:val="en-US" w:eastAsia="en-US"/>
        </w:rPr>
        <w:t>XII</w:t>
      </w:r>
      <w:r w:rsidR="000743E3" w:rsidRPr="000743E3">
        <w:rPr>
          <w:rFonts w:eastAsia="Calibri"/>
          <w:sz w:val="26"/>
          <w:szCs w:val="26"/>
          <w:lang w:val="bg-BG" w:eastAsia="en-US"/>
        </w:rPr>
        <w:t>-</w:t>
      </w:r>
      <w:r w:rsidR="000743E3" w:rsidRPr="000743E3">
        <w:rPr>
          <w:rFonts w:eastAsia="Calibri"/>
          <w:sz w:val="26"/>
          <w:szCs w:val="26"/>
          <w:lang w:val="en-US" w:eastAsia="en-US"/>
        </w:rPr>
        <w:t>1367</w:t>
      </w:r>
      <w:r w:rsidR="000743E3" w:rsidRPr="000743E3">
        <w:rPr>
          <w:rFonts w:eastAsia="Calibri"/>
          <w:sz w:val="26"/>
          <w:szCs w:val="26"/>
          <w:lang w:val="bg-BG" w:eastAsia="en-US"/>
        </w:rPr>
        <w:t xml:space="preserve"> в кв. </w:t>
      </w:r>
      <w:r w:rsidR="000743E3" w:rsidRPr="000743E3">
        <w:rPr>
          <w:rFonts w:eastAsia="Calibri"/>
          <w:sz w:val="26"/>
          <w:szCs w:val="26"/>
          <w:lang w:val="en-US" w:eastAsia="en-US"/>
        </w:rPr>
        <w:t>96</w:t>
      </w:r>
      <w:r w:rsidR="000743E3" w:rsidRPr="000743E3">
        <w:rPr>
          <w:rFonts w:eastAsia="Calibri"/>
          <w:sz w:val="26"/>
          <w:szCs w:val="26"/>
          <w:lang w:val="bg-BG" w:eastAsia="en-US"/>
        </w:rPr>
        <w:t xml:space="preserve">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F0273A" w:rsidRPr="00F0273A">
        <w:rPr>
          <w:sz w:val="26"/>
          <w:szCs w:val="26"/>
          <w:lang w:val="bg-BG"/>
        </w:rPr>
        <w:t>кв. Рудник –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с идентификатор </w:t>
      </w:r>
      <w:r w:rsidR="000743E3" w:rsidRPr="000743E3">
        <w:rPr>
          <w:rFonts w:eastAsia="Calibri"/>
          <w:sz w:val="26"/>
          <w:szCs w:val="26"/>
          <w:lang w:val="bg-BG" w:eastAsia="en-US"/>
        </w:rPr>
        <w:t xml:space="preserve">07079.712.1367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732290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3E33B0">
        <w:rPr>
          <w:sz w:val="26"/>
          <w:szCs w:val="26"/>
          <w:lang w:val="bg-BG"/>
        </w:rPr>
        <w:t>са</w:t>
      </w:r>
      <w:r w:rsidRPr="00732290">
        <w:rPr>
          <w:sz w:val="26"/>
          <w:szCs w:val="26"/>
          <w:lang w:val="bg-BG"/>
        </w:rPr>
        <w:t xml:space="preserve"> постъпил</w:t>
      </w:r>
      <w:r w:rsidR="003E33B0">
        <w:rPr>
          <w:sz w:val="26"/>
          <w:szCs w:val="26"/>
          <w:lang w:val="bg-BG"/>
        </w:rPr>
        <w:t>и</w:t>
      </w:r>
      <w:r w:rsidRPr="00732290">
        <w:rPr>
          <w:sz w:val="26"/>
          <w:szCs w:val="26"/>
          <w:lang w:val="bg-BG"/>
        </w:rPr>
        <w:t xml:space="preserve"> заявлени</w:t>
      </w:r>
      <w:r w:rsidR="003E33B0">
        <w:rPr>
          <w:sz w:val="26"/>
          <w:szCs w:val="26"/>
          <w:lang w:val="bg-BG"/>
        </w:rPr>
        <w:t>я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B41BE5" w:rsidRPr="00B41BE5">
        <w:rPr>
          <w:sz w:val="26"/>
          <w:szCs w:val="26"/>
          <w:lang w:val="bg-BG"/>
        </w:rPr>
        <w:t>94-01-</w:t>
      </w:r>
      <w:r w:rsidR="003E33B0">
        <w:rPr>
          <w:sz w:val="26"/>
          <w:szCs w:val="26"/>
          <w:lang w:val="bg-BG"/>
        </w:rPr>
        <w:t>38611</w:t>
      </w:r>
      <w:r w:rsidR="00B41BE5" w:rsidRPr="00B41BE5">
        <w:rPr>
          <w:sz w:val="26"/>
          <w:szCs w:val="26"/>
          <w:lang w:val="bg-BG"/>
        </w:rPr>
        <w:t>/2</w:t>
      </w:r>
      <w:r w:rsidR="003E33B0">
        <w:rPr>
          <w:sz w:val="26"/>
          <w:szCs w:val="26"/>
          <w:lang w:val="bg-BG"/>
        </w:rPr>
        <w:t>7</w:t>
      </w:r>
      <w:r w:rsidR="00B41BE5" w:rsidRPr="00B41BE5">
        <w:rPr>
          <w:sz w:val="26"/>
          <w:szCs w:val="26"/>
          <w:lang w:val="bg-BG"/>
        </w:rPr>
        <w:t>.</w:t>
      </w:r>
      <w:r w:rsidR="003E33B0">
        <w:rPr>
          <w:sz w:val="26"/>
          <w:szCs w:val="26"/>
          <w:lang w:val="bg-BG"/>
        </w:rPr>
        <w:t>11</w:t>
      </w:r>
      <w:r w:rsidR="00B41BE5" w:rsidRPr="00B41BE5">
        <w:rPr>
          <w:sz w:val="26"/>
          <w:szCs w:val="26"/>
          <w:lang w:val="bg-BG"/>
        </w:rPr>
        <w:t>.202</w:t>
      </w:r>
      <w:r w:rsidR="003E33B0">
        <w:rPr>
          <w:sz w:val="26"/>
          <w:szCs w:val="26"/>
          <w:lang w:val="bg-BG"/>
        </w:rPr>
        <w:t>0</w:t>
      </w:r>
      <w:r w:rsidR="00B41BE5" w:rsidRPr="00B41BE5">
        <w:rPr>
          <w:sz w:val="26"/>
          <w:szCs w:val="26"/>
          <w:lang w:val="bg-BG"/>
        </w:rPr>
        <w:t xml:space="preserve"> </w:t>
      </w:r>
      <w:r w:rsidR="00014C9D" w:rsidRPr="00014C9D">
        <w:rPr>
          <w:rFonts w:eastAsia="Calibri"/>
          <w:sz w:val="26"/>
          <w:szCs w:val="26"/>
          <w:lang w:val="bg-BG" w:eastAsia="en-US"/>
        </w:rPr>
        <w:t>г.</w:t>
      </w:r>
      <w:r w:rsidR="003E33B0">
        <w:rPr>
          <w:rFonts w:eastAsia="Calibri"/>
          <w:sz w:val="26"/>
          <w:szCs w:val="26"/>
          <w:lang w:val="bg-BG" w:eastAsia="en-US"/>
        </w:rPr>
        <w:t xml:space="preserve"> и №94-01-3774/02.02.2022 г.</w:t>
      </w:r>
      <w:r w:rsidR="00014C9D" w:rsidRPr="00014C9D">
        <w:rPr>
          <w:rFonts w:eastAsia="Calibri"/>
          <w:sz w:val="26"/>
          <w:szCs w:val="26"/>
          <w:lang w:val="bg-BG" w:eastAsia="en-US"/>
        </w:rPr>
        <w:t>, подаден</w:t>
      </w:r>
      <w:r w:rsidR="003E33B0">
        <w:rPr>
          <w:rFonts w:eastAsia="Calibri"/>
          <w:sz w:val="26"/>
          <w:szCs w:val="26"/>
          <w:lang w:val="bg-BG" w:eastAsia="en-US"/>
        </w:rPr>
        <w:t>и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 от </w:t>
      </w:r>
      <w:r w:rsidR="006B5A72" w:rsidRPr="006B5A72">
        <w:rPr>
          <w:rFonts w:eastAsia="Calibri"/>
          <w:sz w:val="26"/>
          <w:szCs w:val="26"/>
          <w:lang w:val="bg-BG" w:eastAsia="en-US"/>
        </w:rPr>
        <w:t>Т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6B5A72" w:rsidRPr="006B5A72">
        <w:rPr>
          <w:rFonts w:eastAsia="Calibri"/>
          <w:sz w:val="26"/>
          <w:szCs w:val="26"/>
          <w:lang w:val="bg-BG" w:eastAsia="en-US"/>
        </w:rPr>
        <w:t xml:space="preserve"> С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6B5A72" w:rsidRPr="006B5A72">
        <w:rPr>
          <w:rFonts w:eastAsia="Calibri"/>
          <w:sz w:val="26"/>
          <w:szCs w:val="26"/>
          <w:lang w:val="bg-BG" w:eastAsia="en-US"/>
        </w:rPr>
        <w:t xml:space="preserve"> П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9E6E1E">
        <w:rPr>
          <w:rFonts w:eastAsia="Calibri"/>
          <w:sz w:val="26"/>
          <w:szCs w:val="26"/>
          <w:lang w:val="bg-BG" w:eastAsia="en-US"/>
        </w:rPr>
        <w:t>,</w:t>
      </w:r>
      <w:r w:rsidR="004E3B91" w:rsidRPr="00732290">
        <w:rPr>
          <w:sz w:val="26"/>
          <w:szCs w:val="26"/>
          <w:lang w:val="bg-BG"/>
        </w:rPr>
        <w:t xml:space="preserve"> </w:t>
      </w:r>
      <w:r w:rsidR="00527851" w:rsidRPr="00732290">
        <w:rPr>
          <w:sz w:val="26"/>
          <w:szCs w:val="26"/>
          <w:lang w:val="bg-BG"/>
        </w:rPr>
        <w:t xml:space="preserve">с искане за </w:t>
      </w:r>
      <w:r w:rsidR="00014C9D" w:rsidRPr="00014C9D">
        <w:rPr>
          <w:sz w:val="26"/>
          <w:szCs w:val="26"/>
          <w:lang w:val="bg-BG"/>
        </w:rPr>
        <w:t xml:space="preserve">прекратяване на съсобственост в недвижим имот, находящ се в кв. </w:t>
      </w:r>
      <w:r w:rsidR="00B41BE5">
        <w:rPr>
          <w:sz w:val="26"/>
          <w:szCs w:val="26"/>
          <w:lang w:val="bg-BG"/>
        </w:rPr>
        <w:t>Рудник</w:t>
      </w:r>
      <w:r w:rsidR="00014C9D" w:rsidRPr="00014C9D">
        <w:rPr>
          <w:sz w:val="26"/>
          <w:szCs w:val="26"/>
          <w:lang w:val="bg-BG"/>
        </w:rPr>
        <w:t xml:space="preserve">, гр. Бургас, представляващ </w:t>
      </w:r>
      <w:r w:rsidR="0007555D" w:rsidRPr="0007555D">
        <w:rPr>
          <w:sz w:val="26"/>
          <w:szCs w:val="26"/>
          <w:lang w:val="bg-BG"/>
        </w:rPr>
        <w:t xml:space="preserve">УПИ </w:t>
      </w:r>
      <w:r w:rsidR="006B5A72" w:rsidRPr="006B5A72">
        <w:rPr>
          <w:sz w:val="26"/>
          <w:szCs w:val="26"/>
          <w:lang w:val="en-US"/>
        </w:rPr>
        <w:t>XII</w:t>
      </w:r>
      <w:r w:rsidR="006B5A72" w:rsidRPr="006B5A72">
        <w:rPr>
          <w:sz w:val="26"/>
          <w:szCs w:val="26"/>
          <w:lang w:val="bg-BG"/>
        </w:rPr>
        <w:t>-</w:t>
      </w:r>
      <w:r w:rsidR="006B5A72" w:rsidRPr="006B5A72">
        <w:rPr>
          <w:sz w:val="26"/>
          <w:szCs w:val="26"/>
          <w:lang w:val="en-US"/>
        </w:rPr>
        <w:t>1367</w:t>
      </w:r>
      <w:r w:rsidR="006B5A72" w:rsidRPr="006B5A72">
        <w:rPr>
          <w:sz w:val="26"/>
          <w:szCs w:val="26"/>
          <w:lang w:val="bg-BG"/>
        </w:rPr>
        <w:t xml:space="preserve"> в кв. </w:t>
      </w:r>
      <w:r w:rsidR="006B5A72" w:rsidRPr="006B5A72">
        <w:rPr>
          <w:sz w:val="26"/>
          <w:szCs w:val="26"/>
          <w:lang w:val="en-US"/>
        </w:rPr>
        <w:t>96</w:t>
      </w:r>
      <w:r w:rsidR="006B5A72" w:rsidRPr="006B5A72">
        <w:rPr>
          <w:sz w:val="26"/>
          <w:szCs w:val="26"/>
          <w:lang w:val="bg-BG"/>
        </w:rPr>
        <w:t xml:space="preserve"> </w:t>
      </w:r>
      <w:r w:rsidR="0007555D" w:rsidRPr="0007555D">
        <w:rPr>
          <w:sz w:val="26"/>
          <w:szCs w:val="26"/>
          <w:lang w:val="bg-BG"/>
        </w:rPr>
        <w:t xml:space="preserve">по действащия ПУП – ПРЗ на </w:t>
      </w:r>
      <w:r w:rsidR="00B41BE5" w:rsidRPr="00B41BE5">
        <w:rPr>
          <w:sz w:val="26"/>
          <w:szCs w:val="26"/>
          <w:lang w:val="bg-BG"/>
        </w:rPr>
        <w:t>кв. Рудник – кв. Черно море</w:t>
      </w:r>
      <w:r w:rsidR="0007555D" w:rsidRPr="0007555D">
        <w:rPr>
          <w:sz w:val="26"/>
          <w:szCs w:val="26"/>
          <w:lang w:val="bg-BG"/>
        </w:rPr>
        <w:t>,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 xml:space="preserve">УПИ </w:t>
      </w:r>
      <w:r w:rsidRPr="006B5A72">
        <w:rPr>
          <w:rFonts w:eastAsia="Calibri"/>
          <w:sz w:val="26"/>
          <w:szCs w:val="26"/>
          <w:lang w:val="en-US" w:eastAsia="en-US"/>
        </w:rPr>
        <w:t>XII</w:t>
      </w:r>
      <w:r w:rsidRPr="006B5A72">
        <w:rPr>
          <w:rFonts w:eastAsia="Calibri"/>
          <w:sz w:val="26"/>
          <w:szCs w:val="26"/>
          <w:lang w:val="bg-BG" w:eastAsia="en-US"/>
        </w:rPr>
        <w:t>-</w:t>
      </w:r>
      <w:r w:rsidRPr="006B5A72">
        <w:rPr>
          <w:rFonts w:eastAsia="Calibri"/>
          <w:sz w:val="26"/>
          <w:szCs w:val="26"/>
          <w:lang w:val="en-US" w:eastAsia="en-US"/>
        </w:rPr>
        <w:t>1367</w:t>
      </w:r>
      <w:r w:rsidRPr="006B5A72">
        <w:rPr>
          <w:rFonts w:eastAsia="Calibri"/>
          <w:sz w:val="26"/>
          <w:szCs w:val="26"/>
          <w:lang w:val="bg-BG" w:eastAsia="en-US"/>
        </w:rPr>
        <w:t xml:space="preserve"> в кв. </w:t>
      </w:r>
      <w:r w:rsidRPr="006B5A72">
        <w:rPr>
          <w:rFonts w:eastAsia="Calibri"/>
          <w:sz w:val="26"/>
          <w:szCs w:val="26"/>
          <w:lang w:val="en-US" w:eastAsia="en-US"/>
        </w:rPr>
        <w:t>96</w:t>
      </w:r>
      <w:r w:rsidRPr="006B5A72">
        <w:rPr>
          <w:rFonts w:eastAsia="Calibri"/>
          <w:sz w:val="26"/>
          <w:szCs w:val="26"/>
          <w:lang w:val="bg-BG" w:eastAsia="en-US"/>
        </w:rPr>
        <w:t xml:space="preserve"> по действащия план на кв. Черно море – кв. Рудник, гр. Бургас съответства на част от бивш п-л VIII-777 в бивш кв. 7 по предходен </w:t>
      </w:r>
      <w:proofErr w:type="spellStart"/>
      <w:r w:rsidRPr="006B5A72">
        <w:rPr>
          <w:rFonts w:eastAsia="Calibri"/>
          <w:sz w:val="26"/>
          <w:szCs w:val="26"/>
          <w:lang w:val="bg-BG" w:eastAsia="en-US"/>
        </w:rPr>
        <w:t>недействащ</w:t>
      </w:r>
      <w:proofErr w:type="spellEnd"/>
      <w:r w:rsidRPr="006B5A72">
        <w:rPr>
          <w:rFonts w:eastAsia="Calibri"/>
          <w:sz w:val="26"/>
          <w:szCs w:val="26"/>
          <w:lang w:val="bg-BG" w:eastAsia="en-US"/>
        </w:rPr>
        <w:t xml:space="preserve"> план на населеното място.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6B5A72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6B5A72">
        <w:rPr>
          <w:rFonts w:eastAsia="Calibri"/>
          <w:sz w:val="26"/>
          <w:szCs w:val="26"/>
          <w:lang w:val="bg-BG" w:eastAsia="en-US"/>
        </w:rPr>
        <w:t xml:space="preserve">. акт за </w:t>
      </w:r>
      <w:r w:rsidR="00FE5E5D">
        <w:rPr>
          <w:rFonts w:eastAsia="Calibri"/>
          <w:sz w:val="26"/>
          <w:szCs w:val="26"/>
          <w:lang w:val="bg-BG" w:eastAsia="en-US"/>
        </w:rPr>
        <w:t xml:space="preserve">прехвърляне на </w:t>
      </w:r>
      <w:r w:rsidRPr="006B5A72">
        <w:rPr>
          <w:rFonts w:eastAsia="Calibri"/>
          <w:sz w:val="26"/>
          <w:szCs w:val="26"/>
          <w:lang w:val="bg-BG" w:eastAsia="en-US"/>
        </w:rPr>
        <w:t>недвижим имот</w:t>
      </w:r>
      <w:r w:rsidR="00FE5E5D">
        <w:rPr>
          <w:rFonts w:eastAsia="Calibri"/>
          <w:sz w:val="26"/>
          <w:szCs w:val="26"/>
          <w:lang w:val="bg-BG" w:eastAsia="en-US"/>
        </w:rPr>
        <w:t xml:space="preserve"> срещу задължението за гледане и издръжка</w:t>
      </w:r>
      <w:r w:rsidRPr="006B5A72">
        <w:rPr>
          <w:rFonts w:eastAsia="Calibri"/>
          <w:sz w:val="26"/>
          <w:szCs w:val="26"/>
          <w:lang w:val="bg-BG" w:eastAsia="en-US"/>
        </w:rPr>
        <w:t xml:space="preserve"> №</w:t>
      </w:r>
      <w:r w:rsidRPr="006B5A72">
        <w:rPr>
          <w:rFonts w:eastAsia="Calibri"/>
          <w:sz w:val="26"/>
          <w:szCs w:val="26"/>
          <w:lang w:val="en-US" w:eastAsia="en-US"/>
        </w:rPr>
        <w:t>1</w:t>
      </w:r>
      <w:r w:rsidRPr="006B5A72">
        <w:rPr>
          <w:rFonts w:eastAsia="Calibri"/>
          <w:sz w:val="26"/>
          <w:szCs w:val="26"/>
          <w:lang w:val="bg-BG" w:eastAsia="en-US"/>
        </w:rPr>
        <w:t>77, дело №</w:t>
      </w:r>
      <w:r w:rsidRPr="006B5A72">
        <w:rPr>
          <w:rFonts w:eastAsia="Calibri"/>
          <w:sz w:val="26"/>
          <w:szCs w:val="26"/>
          <w:lang w:val="en-US" w:eastAsia="en-US"/>
        </w:rPr>
        <w:t>1504</w:t>
      </w:r>
      <w:r w:rsidRPr="006B5A72">
        <w:rPr>
          <w:rFonts w:eastAsia="Calibri"/>
          <w:sz w:val="26"/>
          <w:szCs w:val="26"/>
          <w:lang w:val="bg-BG" w:eastAsia="en-US"/>
        </w:rPr>
        <w:t>/</w:t>
      </w:r>
      <w:r w:rsidRPr="006B5A72">
        <w:rPr>
          <w:rFonts w:eastAsia="Calibri"/>
          <w:sz w:val="26"/>
          <w:szCs w:val="26"/>
          <w:lang w:val="en-US" w:eastAsia="en-US"/>
        </w:rPr>
        <w:t>05</w:t>
      </w:r>
      <w:r w:rsidRPr="006B5A72">
        <w:rPr>
          <w:rFonts w:eastAsia="Calibri"/>
          <w:sz w:val="26"/>
          <w:szCs w:val="26"/>
          <w:lang w:val="bg-BG" w:eastAsia="en-US"/>
        </w:rPr>
        <w:t>.0</w:t>
      </w:r>
      <w:r w:rsidRPr="006B5A72">
        <w:rPr>
          <w:rFonts w:eastAsia="Calibri"/>
          <w:sz w:val="26"/>
          <w:szCs w:val="26"/>
          <w:lang w:val="en-US" w:eastAsia="en-US"/>
        </w:rPr>
        <w:t>7</w:t>
      </w:r>
      <w:r w:rsidRPr="006B5A72">
        <w:rPr>
          <w:rFonts w:eastAsia="Calibri"/>
          <w:sz w:val="26"/>
          <w:szCs w:val="26"/>
          <w:lang w:val="bg-BG" w:eastAsia="en-US"/>
        </w:rPr>
        <w:t>.1982 г. на нотариус при БРС, Т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Pr="006B5A72">
        <w:rPr>
          <w:rFonts w:eastAsia="Calibri"/>
          <w:sz w:val="26"/>
          <w:szCs w:val="26"/>
          <w:lang w:val="bg-BG" w:eastAsia="en-US"/>
        </w:rPr>
        <w:t xml:space="preserve"> С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Pr="006B5A72">
        <w:rPr>
          <w:rFonts w:eastAsia="Calibri"/>
          <w:sz w:val="26"/>
          <w:szCs w:val="26"/>
          <w:lang w:val="bg-BG" w:eastAsia="en-US"/>
        </w:rPr>
        <w:t xml:space="preserve"> П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Pr="006B5A72">
        <w:rPr>
          <w:rFonts w:eastAsia="Calibri"/>
          <w:sz w:val="26"/>
          <w:szCs w:val="26"/>
          <w:lang w:val="bg-BG" w:eastAsia="en-US"/>
        </w:rPr>
        <w:t xml:space="preserve"> е собственик на дворно място, представляващо п-л </w:t>
      </w:r>
      <w:r w:rsidRPr="006B5A72">
        <w:rPr>
          <w:rFonts w:eastAsia="Calibri"/>
          <w:sz w:val="26"/>
          <w:szCs w:val="26"/>
          <w:lang w:val="en-US" w:eastAsia="en-US"/>
        </w:rPr>
        <w:t>VIII</w:t>
      </w:r>
      <w:r w:rsidRPr="006B5A72">
        <w:rPr>
          <w:rFonts w:eastAsia="Calibri"/>
          <w:sz w:val="26"/>
          <w:szCs w:val="26"/>
          <w:lang w:val="bg-BG" w:eastAsia="en-US"/>
        </w:rPr>
        <w:t>-777 в кв. 7 по плана на кв. Черно море, гр. Бургас, действал към 1978 г., с площ по документ 735 кв. м.</w:t>
      </w:r>
      <w:r w:rsidRPr="006B5A72">
        <w:rPr>
          <w:rFonts w:eastAsia="Calibri"/>
          <w:sz w:val="26"/>
          <w:szCs w:val="26"/>
          <w:lang w:val="en-US" w:eastAsia="en-US"/>
        </w:rPr>
        <w:t xml:space="preserve"> 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 xml:space="preserve">УПИ </w:t>
      </w:r>
      <w:r w:rsidRPr="006B5A72">
        <w:rPr>
          <w:rFonts w:eastAsia="Calibri"/>
          <w:sz w:val="26"/>
          <w:szCs w:val="26"/>
          <w:lang w:val="en-US" w:eastAsia="en-US"/>
        </w:rPr>
        <w:t>XII</w:t>
      </w:r>
      <w:r w:rsidRPr="006B5A72">
        <w:rPr>
          <w:rFonts w:eastAsia="Calibri"/>
          <w:sz w:val="26"/>
          <w:szCs w:val="26"/>
          <w:lang w:val="bg-BG" w:eastAsia="en-US"/>
        </w:rPr>
        <w:t>-</w:t>
      </w:r>
      <w:r w:rsidRPr="006B5A72">
        <w:rPr>
          <w:rFonts w:eastAsia="Calibri"/>
          <w:sz w:val="26"/>
          <w:szCs w:val="26"/>
          <w:lang w:val="en-US" w:eastAsia="en-US"/>
        </w:rPr>
        <w:t>1367</w:t>
      </w:r>
      <w:r w:rsidRPr="006B5A72">
        <w:rPr>
          <w:rFonts w:eastAsia="Calibri"/>
          <w:sz w:val="26"/>
          <w:szCs w:val="26"/>
          <w:lang w:val="bg-BG" w:eastAsia="en-US"/>
        </w:rPr>
        <w:t xml:space="preserve"> в кв. </w:t>
      </w:r>
      <w:r w:rsidRPr="006B5A72">
        <w:rPr>
          <w:rFonts w:eastAsia="Calibri"/>
          <w:sz w:val="26"/>
          <w:szCs w:val="26"/>
          <w:lang w:val="en-US" w:eastAsia="en-US"/>
        </w:rPr>
        <w:t>96</w:t>
      </w:r>
      <w:r w:rsidRPr="006B5A72">
        <w:rPr>
          <w:rFonts w:eastAsia="Calibri"/>
          <w:sz w:val="26"/>
          <w:szCs w:val="26"/>
          <w:lang w:val="bg-BG" w:eastAsia="en-US"/>
        </w:rPr>
        <w:t xml:space="preserve"> по действащия ПУП-ПРЗ на кв. Черно море – кв. Рудник, гр. Бургас, одобрен с Протокол №6/19.02.2004 г. на Общински съвет – Бургас е с площ 820 кв. метра, съответстващ на ПИ с идентификатор 07079.712.1367 по КККР на гр. Бургас, одобрени със Заповед №РД-18-875/13.12.2019 г. на Изпълнителния Директор на АГКК, изменени със Заповед №</w:t>
      </w:r>
      <w:r w:rsidRPr="006B5A72">
        <w:rPr>
          <w:rFonts w:eastAsia="Calibri"/>
          <w:bCs/>
          <w:sz w:val="26"/>
          <w:szCs w:val="26"/>
          <w:lang w:val="bg-BG" w:eastAsia="en-US"/>
        </w:rPr>
        <w:t xml:space="preserve">18-2747-15.03.2022 г. </w:t>
      </w:r>
      <w:r w:rsidRPr="006B5A72">
        <w:rPr>
          <w:rFonts w:eastAsia="Calibri"/>
          <w:sz w:val="26"/>
          <w:szCs w:val="26"/>
          <w:lang w:val="bg-BG" w:eastAsia="en-US"/>
        </w:rPr>
        <w:t>на Началник на СГКК – Бургас, целият с площ 821 кв. м.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№94-01-21828(1)/05.10.2020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</w:t>
      </w:r>
      <w:r w:rsidRPr="006B5A72">
        <w:rPr>
          <w:rFonts w:eastAsia="Calibri"/>
          <w:sz w:val="26"/>
          <w:szCs w:val="26"/>
          <w:lang w:val="bg-BG" w:eastAsia="en-US"/>
        </w:rPr>
        <w:lastRenderedPageBreak/>
        <w:t xml:space="preserve">план, одобрената КК на населеното място и документ за собственост и е констатирано, че 94/820 кв. метра ид. части от УПИ </w:t>
      </w:r>
      <w:r w:rsidRPr="006B5A72">
        <w:rPr>
          <w:rFonts w:eastAsia="Calibri"/>
          <w:sz w:val="26"/>
          <w:szCs w:val="26"/>
          <w:lang w:val="en-US" w:eastAsia="en-US"/>
        </w:rPr>
        <w:t>XII</w:t>
      </w:r>
      <w:r w:rsidRPr="006B5A72">
        <w:rPr>
          <w:rFonts w:eastAsia="Calibri"/>
          <w:sz w:val="26"/>
          <w:szCs w:val="26"/>
          <w:lang w:val="bg-BG" w:eastAsia="en-US"/>
        </w:rPr>
        <w:t>-</w:t>
      </w:r>
      <w:r w:rsidRPr="006B5A72">
        <w:rPr>
          <w:rFonts w:eastAsia="Calibri"/>
          <w:sz w:val="26"/>
          <w:szCs w:val="26"/>
          <w:lang w:val="en-US" w:eastAsia="en-US"/>
        </w:rPr>
        <w:t>1367</w:t>
      </w:r>
      <w:r w:rsidRPr="006B5A72">
        <w:rPr>
          <w:rFonts w:eastAsia="Calibri"/>
          <w:sz w:val="26"/>
          <w:szCs w:val="26"/>
          <w:lang w:val="bg-BG" w:eastAsia="en-US"/>
        </w:rPr>
        <w:t xml:space="preserve"> в кв. 96 по ПУП-ПРЗ на кв. Черно море – кв. Рудник, гр. Бургас, целият с площ 820 кв. м, са общинска собственост.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място, като към имота е придадена част от уличната регулация. </w:t>
      </w:r>
    </w:p>
    <w:p w:rsidR="006B5A72" w:rsidRPr="006B5A72" w:rsidRDefault="006B5A72" w:rsidP="006B5A72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6B5A72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№10339/22.11.2023 г . за частна общинска собственост.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714CB5">
        <w:rPr>
          <w:sz w:val="26"/>
          <w:szCs w:val="26"/>
          <w:lang w:val="bg-BG"/>
        </w:rPr>
        <w:t>06.03.2024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7E1A60" w:rsidRPr="007E1A60">
        <w:rPr>
          <w:sz w:val="26"/>
          <w:szCs w:val="26"/>
          <w:lang w:val="bg-BG"/>
        </w:rPr>
        <w:t xml:space="preserve">94/820 </w:t>
      </w:r>
      <w:r w:rsidR="002A03B5" w:rsidRPr="002A03B5">
        <w:rPr>
          <w:sz w:val="26"/>
          <w:szCs w:val="26"/>
          <w:lang w:val="bg-BG"/>
        </w:rPr>
        <w:t xml:space="preserve">кв. метра ид. части от УПИ </w:t>
      </w:r>
      <w:r w:rsidR="007E1A60" w:rsidRPr="007E1A60">
        <w:rPr>
          <w:sz w:val="26"/>
          <w:szCs w:val="26"/>
          <w:lang w:val="en-US"/>
        </w:rPr>
        <w:t>XII</w:t>
      </w:r>
      <w:r w:rsidR="007E1A60" w:rsidRPr="007E1A60">
        <w:rPr>
          <w:sz w:val="26"/>
          <w:szCs w:val="26"/>
          <w:lang w:val="bg-BG"/>
        </w:rPr>
        <w:t>-</w:t>
      </w:r>
      <w:r w:rsidR="007E1A60" w:rsidRPr="007E1A60">
        <w:rPr>
          <w:sz w:val="26"/>
          <w:szCs w:val="26"/>
          <w:lang w:val="en-US"/>
        </w:rPr>
        <w:t>1367</w:t>
      </w:r>
      <w:r w:rsidR="007E1A60" w:rsidRPr="007E1A60">
        <w:rPr>
          <w:sz w:val="26"/>
          <w:szCs w:val="26"/>
          <w:lang w:val="bg-BG"/>
        </w:rPr>
        <w:t xml:space="preserve"> в кв. 96 </w:t>
      </w:r>
      <w:r w:rsidR="002A03B5" w:rsidRPr="002A03B5">
        <w:rPr>
          <w:sz w:val="26"/>
          <w:szCs w:val="26"/>
          <w:lang w:val="bg-BG"/>
        </w:rPr>
        <w:t xml:space="preserve">по ПУП-ПРЗ на кв. Рудник – кв. Черно море, гр. Бургас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EF6F23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FD7A7D" w:rsidRPr="00EF6F23">
        <w:rPr>
          <w:sz w:val="26"/>
          <w:szCs w:val="26"/>
          <w:lang w:val="bg-BG"/>
        </w:rPr>
        <w:t xml:space="preserve">на </w:t>
      </w:r>
      <w:r w:rsidR="00371EDE">
        <w:rPr>
          <w:sz w:val="26"/>
          <w:szCs w:val="26"/>
          <w:lang w:val="bg-BG"/>
        </w:rPr>
        <w:t>5700,00</w:t>
      </w:r>
      <w:r w:rsidR="00FD7A7D" w:rsidRPr="00EF6F23">
        <w:rPr>
          <w:sz w:val="26"/>
          <w:szCs w:val="26"/>
          <w:lang w:val="bg-BG"/>
        </w:rPr>
        <w:t xml:space="preserve"> </w:t>
      </w:r>
      <w:r w:rsidR="00E65646" w:rsidRPr="00EF6F23">
        <w:rPr>
          <w:sz w:val="26"/>
          <w:szCs w:val="26"/>
          <w:lang w:val="bg-BG"/>
        </w:rPr>
        <w:t>(</w:t>
      </w:r>
      <w:r w:rsidR="00371EDE">
        <w:rPr>
          <w:sz w:val="26"/>
          <w:szCs w:val="26"/>
          <w:lang w:val="bg-BG"/>
        </w:rPr>
        <w:t>пет</w:t>
      </w:r>
      <w:r w:rsidR="00667B68" w:rsidRPr="00EF6F23">
        <w:rPr>
          <w:sz w:val="26"/>
          <w:szCs w:val="26"/>
          <w:lang w:val="bg-BG"/>
        </w:rPr>
        <w:t xml:space="preserve"> хиляди и </w:t>
      </w:r>
      <w:r w:rsidR="00371EDE">
        <w:rPr>
          <w:sz w:val="26"/>
          <w:szCs w:val="26"/>
          <w:lang w:val="bg-BG"/>
        </w:rPr>
        <w:t>седемстотин</w:t>
      </w:r>
      <w:r w:rsidR="00E65646" w:rsidRPr="00EF6F23">
        <w:rPr>
          <w:sz w:val="26"/>
          <w:szCs w:val="26"/>
          <w:lang w:val="bg-BG"/>
        </w:rPr>
        <w:t>)</w:t>
      </w:r>
      <w:r w:rsidR="00A67E2D" w:rsidRPr="00EF6F23">
        <w:rPr>
          <w:sz w:val="26"/>
          <w:szCs w:val="26"/>
          <w:lang w:val="en-US"/>
        </w:rPr>
        <w:t xml:space="preserve"> </w:t>
      </w:r>
      <w:r w:rsidR="00693571" w:rsidRPr="00EF6F23">
        <w:rPr>
          <w:sz w:val="26"/>
          <w:szCs w:val="26"/>
          <w:lang w:val="bg-BG"/>
        </w:rPr>
        <w:t xml:space="preserve">лева, </w:t>
      </w:r>
      <w:r w:rsidR="00A67E2D" w:rsidRPr="00EF6F23">
        <w:rPr>
          <w:sz w:val="26"/>
          <w:szCs w:val="26"/>
          <w:lang w:val="bg-BG"/>
        </w:rPr>
        <w:t>без</w:t>
      </w:r>
      <w:r w:rsidR="00A67E2D" w:rsidRPr="00EF6F23">
        <w:rPr>
          <w:sz w:val="26"/>
          <w:szCs w:val="26"/>
          <w:lang w:val="en-US"/>
        </w:rPr>
        <w:t xml:space="preserve"> </w:t>
      </w:r>
      <w:r w:rsidR="00A67E2D" w:rsidRPr="00EF6F23">
        <w:rPr>
          <w:sz w:val="26"/>
          <w:szCs w:val="26"/>
          <w:lang w:val="bg-BG"/>
        </w:rPr>
        <w:t>ДДС</w:t>
      </w:r>
      <w:r w:rsidR="00FD7A7D" w:rsidRPr="00EF6F23">
        <w:rPr>
          <w:sz w:val="26"/>
          <w:szCs w:val="26"/>
          <w:lang w:val="bg-BG"/>
        </w:rPr>
        <w:t>.</w:t>
      </w:r>
    </w:p>
    <w:p w:rsidR="008F5B00" w:rsidRPr="000F247E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F247E">
        <w:rPr>
          <w:sz w:val="26"/>
          <w:szCs w:val="26"/>
          <w:lang w:val="bg-BG"/>
        </w:rPr>
        <w:t>Данъчната оценка на</w:t>
      </w:r>
      <w:r w:rsidR="0037386F" w:rsidRPr="000F247E">
        <w:rPr>
          <w:sz w:val="26"/>
          <w:szCs w:val="26"/>
          <w:lang w:val="bg-BG"/>
        </w:rPr>
        <w:t xml:space="preserve"> посочените </w:t>
      </w:r>
      <w:r w:rsidR="007A3414" w:rsidRPr="000F247E">
        <w:rPr>
          <w:sz w:val="26"/>
          <w:szCs w:val="26"/>
          <w:lang w:val="bg-BG"/>
        </w:rPr>
        <w:t xml:space="preserve">общински </w:t>
      </w:r>
      <w:r w:rsidR="0037386F" w:rsidRPr="000F247E">
        <w:rPr>
          <w:sz w:val="26"/>
          <w:szCs w:val="26"/>
          <w:lang w:val="bg-BG"/>
        </w:rPr>
        <w:t>идеални части</w:t>
      </w:r>
      <w:r w:rsidR="00AB215D" w:rsidRPr="000F247E">
        <w:rPr>
          <w:sz w:val="26"/>
          <w:szCs w:val="26"/>
          <w:lang w:val="bg-BG"/>
        </w:rPr>
        <w:t xml:space="preserve"> </w:t>
      </w:r>
      <w:r w:rsidRPr="000F247E">
        <w:rPr>
          <w:sz w:val="26"/>
          <w:szCs w:val="26"/>
          <w:lang w:val="bg-BG"/>
        </w:rPr>
        <w:t xml:space="preserve">е в размер на </w:t>
      </w:r>
      <w:r w:rsidR="00325F72">
        <w:rPr>
          <w:sz w:val="26"/>
          <w:szCs w:val="26"/>
          <w:lang w:val="en-US"/>
        </w:rPr>
        <w:t>2199,60</w:t>
      </w:r>
      <w:r w:rsidR="005E07D3" w:rsidRPr="000F247E">
        <w:rPr>
          <w:sz w:val="26"/>
          <w:szCs w:val="26"/>
          <w:lang w:val="bg-BG"/>
        </w:rPr>
        <w:t xml:space="preserve"> </w:t>
      </w:r>
      <w:r w:rsidR="00D320FD" w:rsidRPr="000F247E">
        <w:rPr>
          <w:sz w:val="26"/>
          <w:szCs w:val="26"/>
          <w:lang w:val="bg-BG"/>
        </w:rPr>
        <w:t>(</w:t>
      </w:r>
      <w:r w:rsidR="00325F72">
        <w:rPr>
          <w:sz w:val="26"/>
          <w:szCs w:val="26"/>
          <w:lang w:val="bg-BG"/>
        </w:rPr>
        <w:t xml:space="preserve">две </w:t>
      </w:r>
      <w:r w:rsidR="0051063A" w:rsidRPr="000F247E">
        <w:rPr>
          <w:sz w:val="26"/>
          <w:szCs w:val="26"/>
          <w:lang w:val="bg-BG"/>
        </w:rPr>
        <w:t>хиляд</w:t>
      </w:r>
      <w:r w:rsidR="00325F72">
        <w:rPr>
          <w:sz w:val="26"/>
          <w:szCs w:val="26"/>
          <w:lang w:val="bg-BG"/>
        </w:rPr>
        <w:t>и</w:t>
      </w:r>
      <w:r w:rsidR="0051063A" w:rsidRPr="000F247E">
        <w:rPr>
          <w:sz w:val="26"/>
          <w:szCs w:val="26"/>
          <w:lang w:val="bg-BG"/>
        </w:rPr>
        <w:t xml:space="preserve"> </w:t>
      </w:r>
      <w:r w:rsidR="00325F72">
        <w:rPr>
          <w:sz w:val="26"/>
          <w:szCs w:val="26"/>
          <w:lang w:val="bg-BG"/>
        </w:rPr>
        <w:t>сто деветдесет и девет</w:t>
      </w:r>
      <w:r w:rsidR="00592957" w:rsidRPr="000F247E">
        <w:rPr>
          <w:sz w:val="26"/>
          <w:szCs w:val="26"/>
          <w:lang w:val="bg-BG"/>
        </w:rPr>
        <w:t xml:space="preserve"> лв. и </w:t>
      </w:r>
      <w:r w:rsidR="00325F72">
        <w:rPr>
          <w:sz w:val="26"/>
          <w:szCs w:val="26"/>
          <w:lang w:val="bg-BG"/>
        </w:rPr>
        <w:t>шестдесет</w:t>
      </w:r>
      <w:r w:rsidR="00592957" w:rsidRPr="000F247E">
        <w:rPr>
          <w:sz w:val="26"/>
          <w:szCs w:val="26"/>
          <w:lang w:val="bg-BG"/>
        </w:rPr>
        <w:t xml:space="preserve"> ст.</w:t>
      </w:r>
      <w:r w:rsidR="00D320FD" w:rsidRPr="000F247E">
        <w:rPr>
          <w:sz w:val="26"/>
          <w:szCs w:val="26"/>
          <w:lang w:val="bg-BG"/>
        </w:rPr>
        <w:t>)</w:t>
      </w:r>
      <w:r w:rsidR="005E07D3" w:rsidRPr="000F247E">
        <w:rPr>
          <w:sz w:val="26"/>
          <w:szCs w:val="26"/>
          <w:lang w:val="bg-BG"/>
        </w:rPr>
        <w:t xml:space="preserve"> лева.</w:t>
      </w:r>
    </w:p>
    <w:p w:rsidR="00CB4904" w:rsidRPr="000F247E" w:rsidRDefault="00CB4904" w:rsidP="00CB4904">
      <w:pPr>
        <w:ind w:right="142" w:firstLine="567"/>
        <w:jc w:val="both"/>
        <w:rPr>
          <w:sz w:val="26"/>
          <w:szCs w:val="26"/>
          <w:lang w:val="bg-BG"/>
        </w:rPr>
      </w:pPr>
      <w:r w:rsidRPr="000F247E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0F247E">
        <w:rPr>
          <w:b/>
          <w:sz w:val="26"/>
          <w:szCs w:val="26"/>
          <w:lang w:val="bg-BG"/>
        </w:rPr>
        <w:t xml:space="preserve"> </w:t>
      </w:r>
      <w:r w:rsidRPr="000F247E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 w:rsidR="00C61A98" w:rsidRPr="000F247E">
        <w:rPr>
          <w:sz w:val="26"/>
          <w:szCs w:val="26"/>
          <w:lang w:val="bg-BG"/>
        </w:rPr>
        <w:t>4</w:t>
      </w:r>
      <w:r w:rsidRPr="000F247E">
        <w:rPr>
          <w:sz w:val="26"/>
          <w:szCs w:val="26"/>
          <w:lang w:val="bg-BG"/>
        </w:rPr>
        <w:t xml:space="preserve"> г., приета с решение по т. </w:t>
      </w:r>
      <w:r w:rsidR="00C61A98" w:rsidRPr="000F247E">
        <w:rPr>
          <w:sz w:val="26"/>
          <w:szCs w:val="26"/>
          <w:lang w:val="bg-BG"/>
        </w:rPr>
        <w:t>2</w:t>
      </w:r>
      <w:r w:rsidRPr="000F247E">
        <w:rPr>
          <w:sz w:val="26"/>
          <w:szCs w:val="26"/>
          <w:lang w:val="bg-BG"/>
        </w:rPr>
        <w:t xml:space="preserve"> от проведеното на </w:t>
      </w:r>
      <w:r w:rsidR="00C61A98" w:rsidRPr="000F247E">
        <w:rPr>
          <w:sz w:val="26"/>
          <w:szCs w:val="26"/>
          <w:lang w:val="bg-BG"/>
        </w:rPr>
        <w:t>14.02.2024</w:t>
      </w:r>
      <w:r w:rsidRPr="000F247E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C61A98" w:rsidRPr="000F247E">
        <w:rPr>
          <w:sz w:val="26"/>
          <w:szCs w:val="26"/>
          <w:lang w:val="bg-BG"/>
        </w:rPr>
        <w:t>7</w:t>
      </w:r>
      <w:r w:rsidRPr="000F247E">
        <w:rPr>
          <w:sz w:val="26"/>
          <w:szCs w:val="26"/>
          <w:lang w:val="bg-BG"/>
        </w:rPr>
        <w:t>) в Раздел ІІ</w:t>
      </w:r>
      <w:r w:rsidR="0097553C">
        <w:rPr>
          <w:sz w:val="26"/>
          <w:szCs w:val="26"/>
          <w:lang w:val="bg-BG"/>
        </w:rPr>
        <w:t xml:space="preserve"> „Продажби по реда на ЗОС, без търг или конкурс“</w:t>
      </w:r>
      <w:r w:rsidRPr="000F247E">
        <w:rPr>
          <w:sz w:val="26"/>
          <w:szCs w:val="26"/>
          <w:lang w:val="bg-BG"/>
        </w:rPr>
        <w:t xml:space="preserve">, т. 3 „Прекратяване на съсобственост по чл. 36, ал. 1, т. 2 от ЗОС, чрез продажба на общински идеални части“. 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53669B">
        <w:rPr>
          <w:sz w:val="26"/>
          <w:szCs w:val="26"/>
          <w:lang w:val="bg-BG"/>
        </w:rPr>
        <w:t>73</w:t>
      </w:r>
      <w:r w:rsidRPr="00732290">
        <w:rPr>
          <w:sz w:val="26"/>
          <w:szCs w:val="26"/>
          <w:lang w:val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C61A98" w:rsidRPr="00C61A98">
        <w:rPr>
          <w:sz w:val="26"/>
          <w:szCs w:val="26"/>
          <w:lang w:val="bg-BG"/>
        </w:rPr>
        <w:t xml:space="preserve">06.03.2024 </w:t>
      </w:r>
      <w:r w:rsidR="00D25230" w:rsidRPr="00732290">
        <w:rPr>
          <w:sz w:val="26"/>
          <w:szCs w:val="26"/>
          <w:lang w:val="bg-BG"/>
        </w:rPr>
        <w:t xml:space="preserve">г. </w:t>
      </w:r>
      <w:r w:rsidR="00C61A98">
        <w:rPr>
          <w:sz w:val="26"/>
          <w:szCs w:val="26"/>
          <w:lang w:val="bg-BG"/>
        </w:rPr>
        <w:t>на комисия, назначена с моя</w:t>
      </w:r>
      <w:r w:rsidR="00FB5903">
        <w:rPr>
          <w:sz w:val="26"/>
          <w:szCs w:val="26"/>
          <w:lang w:val="bg-BG"/>
        </w:rPr>
        <w:t xml:space="preserve">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9A3B86">
        <w:rPr>
          <w:sz w:val="26"/>
          <w:szCs w:val="26"/>
          <w:lang w:val="bg-BG"/>
        </w:rPr>
        <w:t>ото</w:t>
      </w:r>
    </w:p>
    <w:p w:rsidR="00E90849" w:rsidRPr="00A12A13" w:rsidRDefault="00E90849" w:rsidP="00563A52">
      <w:pPr>
        <w:ind w:right="142"/>
        <w:jc w:val="both"/>
        <w:rPr>
          <w:sz w:val="26"/>
          <w:szCs w:val="26"/>
          <w:lang w:val="en-US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9A3B86"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732290" w:rsidRDefault="00E51624" w:rsidP="00680191">
      <w:pPr>
        <w:ind w:right="142"/>
        <w:jc w:val="center"/>
        <w:rPr>
          <w:b/>
          <w:sz w:val="26"/>
          <w:szCs w:val="26"/>
          <w:lang w:val="bg-BG"/>
        </w:rPr>
      </w:pPr>
    </w:p>
    <w:p w:rsidR="00F32200" w:rsidRPr="00371EDE" w:rsidRDefault="006E633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D3191B">
        <w:rPr>
          <w:sz w:val="26"/>
          <w:szCs w:val="26"/>
          <w:lang w:val="bg-BG"/>
        </w:rPr>
        <w:t>Да се прекрати съсобс</w:t>
      </w:r>
      <w:r w:rsidR="005346DF" w:rsidRPr="00D3191B">
        <w:rPr>
          <w:sz w:val="26"/>
          <w:szCs w:val="26"/>
          <w:lang w:val="bg-BG"/>
        </w:rPr>
        <w:t>т</w:t>
      </w:r>
      <w:r w:rsidRPr="00D3191B">
        <w:rPr>
          <w:sz w:val="26"/>
          <w:szCs w:val="26"/>
          <w:lang w:val="bg-BG"/>
        </w:rPr>
        <w:t>веността между О</w:t>
      </w:r>
      <w:r w:rsidR="00284B60" w:rsidRPr="00D3191B">
        <w:rPr>
          <w:sz w:val="26"/>
          <w:szCs w:val="26"/>
          <w:lang w:val="bg-BG"/>
        </w:rPr>
        <w:t>бщина Бургас</w:t>
      </w:r>
      <w:r w:rsidR="00CB6F59" w:rsidRPr="00D3191B">
        <w:rPr>
          <w:sz w:val="26"/>
          <w:szCs w:val="26"/>
          <w:lang w:val="bg-BG"/>
        </w:rPr>
        <w:t xml:space="preserve"> и</w:t>
      </w:r>
      <w:r w:rsidRPr="00D3191B">
        <w:rPr>
          <w:sz w:val="26"/>
          <w:szCs w:val="26"/>
          <w:lang w:val="bg-BG"/>
        </w:rPr>
        <w:t xml:space="preserve"> </w:t>
      </w:r>
      <w:r w:rsidR="00AA32D1" w:rsidRPr="00D3191B">
        <w:rPr>
          <w:rFonts w:eastAsia="Calibri"/>
          <w:sz w:val="26"/>
          <w:szCs w:val="26"/>
          <w:lang w:val="bg-BG" w:eastAsia="en-US"/>
        </w:rPr>
        <w:t>Т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AA32D1" w:rsidRPr="00D3191B">
        <w:rPr>
          <w:rFonts w:eastAsia="Calibri"/>
          <w:sz w:val="26"/>
          <w:szCs w:val="26"/>
          <w:lang w:val="bg-BG" w:eastAsia="en-US"/>
        </w:rPr>
        <w:t xml:space="preserve"> С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AA32D1" w:rsidRPr="00D3191B">
        <w:rPr>
          <w:rFonts w:eastAsia="Calibri"/>
          <w:sz w:val="26"/>
          <w:szCs w:val="26"/>
          <w:lang w:val="bg-BG" w:eastAsia="en-US"/>
        </w:rPr>
        <w:t xml:space="preserve"> П</w:t>
      </w:r>
      <w:r w:rsidR="00E8727C">
        <w:rPr>
          <w:rFonts w:eastAsia="Calibri"/>
          <w:sz w:val="26"/>
          <w:szCs w:val="26"/>
          <w:lang w:val="bg-BG" w:eastAsia="en-US"/>
        </w:rPr>
        <w:t>.</w:t>
      </w:r>
      <w:r w:rsidR="004C41F5" w:rsidRPr="00D3191B">
        <w:rPr>
          <w:sz w:val="26"/>
          <w:szCs w:val="26"/>
          <w:lang w:val="bg-BG"/>
        </w:rPr>
        <w:t>,</w:t>
      </w:r>
      <w:r w:rsidR="00CD511F" w:rsidRPr="00D3191B">
        <w:rPr>
          <w:sz w:val="26"/>
          <w:szCs w:val="26"/>
          <w:lang w:val="bg-BG"/>
        </w:rPr>
        <w:t xml:space="preserve"> </w:t>
      </w:r>
      <w:r w:rsidR="00C75D60" w:rsidRPr="00D3191B">
        <w:rPr>
          <w:sz w:val="26"/>
          <w:szCs w:val="26"/>
          <w:lang w:val="bg-BG"/>
        </w:rPr>
        <w:t>с</w:t>
      </w:r>
      <w:r w:rsidR="001A4C01" w:rsidRPr="00D3191B">
        <w:rPr>
          <w:sz w:val="26"/>
          <w:szCs w:val="26"/>
          <w:lang w:val="bg-BG"/>
        </w:rPr>
        <w:t xml:space="preserve"> </w:t>
      </w:r>
      <w:r w:rsidR="00DC65DF" w:rsidRPr="00D3191B">
        <w:rPr>
          <w:sz w:val="26"/>
          <w:szCs w:val="26"/>
          <w:lang w:val="bg-BG"/>
        </w:rPr>
        <w:t>постоянен адрес:</w:t>
      </w:r>
      <w:r w:rsidR="0082528C" w:rsidRPr="00D3191B">
        <w:rPr>
          <w:sz w:val="26"/>
          <w:szCs w:val="26"/>
          <w:lang w:val="bg-BG"/>
        </w:rPr>
        <w:t xml:space="preserve"> </w:t>
      </w:r>
      <w:r w:rsidR="001A5B20" w:rsidRPr="00D3191B">
        <w:rPr>
          <w:sz w:val="26"/>
          <w:szCs w:val="26"/>
          <w:lang w:val="bg-BG"/>
        </w:rPr>
        <w:t xml:space="preserve">гр. Бургас, кв. </w:t>
      </w:r>
      <w:r w:rsidR="00AA32D1" w:rsidRPr="00D3191B">
        <w:rPr>
          <w:sz w:val="26"/>
          <w:szCs w:val="26"/>
          <w:lang w:val="bg-BG"/>
        </w:rPr>
        <w:t>Черно море</w:t>
      </w:r>
      <w:r w:rsidR="001A5B20" w:rsidRPr="00D3191B">
        <w:rPr>
          <w:sz w:val="26"/>
          <w:szCs w:val="26"/>
          <w:lang w:val="bg-BG"/>
        </w:rPr>
        <w:t xml:space="preserve">, </w:t>
      </w:r>
      <w:r w:rsidR="001001D1" w:rsidRPr="00D3191B">
        <w:rPr>
          <w:sz w:val="26"/>
          <w:szCs w:val="26"/>
          <w:lang w:val="bg-BG"/>
        </w:rPr>
        <w:t>чр</w:t>
      </w:r>
      <w:r w:rsidR="001A4C01" w:rsidRPr="00D3191B">
        <w:rPr>
          <w:sz w:val="26"/>
          <w:szCs w:val="26"/>
          <w:lang w:val="bg-BG"/>
        </w:rPr>
        <w:t>ез продажба на общински</w:t>
      </w:r>
      <w:r w:rsidR="00EB152D" w:rsidRPr="00D3191B">
        <w:rPr>
          <w:sz w:val="26"/>
          <w:szCs w:val="26"/>
          <w:lang w:val="bg-BG"/>
        </w:rPr>
        <w:t>те</w:t>
      </w:r>
      <w:r w:rsidR="001A4C01" w:rsidRPr="00D3191B">
        <w:rPr>
          <w:sz w:val="26"/>
          <w:szCs w:val="26"/>
          <w:lang w:val="bg-BG"/>
        </w:rPr>
        <w:t xml:space="preserve"> </w:t>
      </w:r>
      <w:r w:rsidR="00AA32D1" w:rsidRPr="00D3191B">
        <w:rPr>
          <w:sz w:val="26"/>
          <w:szCs w:val="26"/>
          <w:lang w:val="bg-BG" w:eastAsia="en-US"/>
        </w:rPr>
        <w:t xml:space="preserve">94/820 </w:t>
      </w:r>
      <w:r w:rsidR="00011582" w:rsidRPr="00D3191B">
        <w:rPr>
          <w:sz w:val="26"/>
          <w:szCs w:val="26"/>
          <w:lang w:val="bg-BG" w:eastAsia="en-US"/>
        </w:rPr>
        <w:t>(</w:t>
      </w:r>
      <w:r w:rsidR="00AA32D1" w:rsidRPr="00D3191B">
        <w:rPr>
          <w:sz w:val="26"/>
          <w:szCs w:val="26"/>
          <w:lang w:val="bg-BG" w:eastAsia="en-US"/>
        </w:rPr>
        <w:t>деветдесет и четири от осемстотин и двадесет</w:t>
      </w:r>
      <w:r w:rsidR="00011582" w:rsidRPr="00D3191B">
        <w:rPr>
          <w:sz w:val="26"/>
          <w:szCs w:val="26"/>
          <w:lang w:val="bg-BG" w:eastAsia="en-US"/>
        </w:rPr>
        <w:t xml:space="preserve">) кв. метра ид. части от УПИ </w:t>
      </w:r>
      <w:r w:rsidR="00AA32D1" w:rsidRPr="00D3191B">
        <w:rPr>
          <w:sz w:val="26"/>
          <w:szCs w:val="26"/>
          <w:lang w:val="en-US" w:eastAsia="en-US"/>
        </w:rPr>
        <w:t>XII</w:t>
      </w:r>
      <w:r w:rsidR="00AA32D1" w:rsidRPr="00D3191B">
        <w:rPr>
          <w:sz w:val="26"/>
          <w:szCs w:val="26"/>
          <w:lang w:val="bg-BG" w:eastAsia="en-US"/>
        </w:rPr>
        <w:t>-</w:t>
      </w:r>
      <w:r w:rsidR="00AA32D1" w:rsidRPr="00D3191B">
        <w:rPr>
          <w:sz w:val="26"/>
          <w:szCs w:val="26"/>
          <w:lang w:val="en-US" w:eastAsia="en-US"/>
        </w:rPr>
        <w:t>1367</w:t>
      </w:r>
      <w:r w:rsidR="00AA32D1" w:rsidRPr="00D3191B">
        <w:rPr>
          <w:sz w:val="26"/>
          <w:szCs w:val="26"/>
          <w:lang w:val="bg-BG" w:eastAsia="en-US"/>
        </w:rPr>
        <w:t xml:space="preserve"> </w:t>
      </w:r>
      <w:r w:rsidR="009A3B86" w:rsidRPr="00D3191B">
        <w:rPr>
          <w:sz w:val="26"/>
          <w:szCs w:val="26"/>
          <w:lang w:val="bg-BG" w:eastAsia="en-US"/>
        </w:rPr>
        <w:t>(</w:t>
      </w:r>
      <w:r w:rsidR="008C0906" w:rsidRPr="00D3191B">
        <w:rPr>
          <w:sz w:val="26"/>
          <w:szCs w:val="26"/>
          <w:lang w:val="bg-BG" w:eastAsia="en-US"/>
        </w:rPr>
        <w:t xml:space="preserve">дванадесет </w:t>
      </w:r>
      <w:r w:rsidR="008C0906" w:rsidRPr="00D3191B">
        <w:rPr>
          <w:sz w:val="26"/>
          <w:szCs w:val="26"/>
          <w:lang w:val="bg-BG" w:eastAsia="en-US"/>
        </w:rPr>
        <w:lastRenderedPageBreak/>
        <w:t>римско за имот с планоснимачен номер хиляда триста шестдесет и седем</w:t>
      </w:r>
      <w:r w:rsidR="001001D1" w:rsidRPr="00D3191B">
        <w:rPr>
          <w:sz w:val="26"/>
          <w:szCs w:val="26"/>
          <w:lang w:val="bg-BG" w:eastAsia="en-US"/>
        </w:rPr>
        <w:t xml:space="preserve">), целият с площ </w:t>
      </w:r>
      <w:r w:rsidR="00665894" w:rsidRPr="00D3191B">
        <w:rPr>
          <w:sz w:val="26"/>
          <w:szCs w:val="26"/>
          <w:lang w:val="bg-BG" w:eastAsia="en-US"/>
        </w:rPr>
        <w:t>820</w:t>
      </w:r>
      <w:r w:rsidR="009A3B86" w:rsidRPr="00D3191B">
        <w:rPr>
          <w:sz w:val="26"/>
          <w:szCs w:val="26"/>
          <w:lang w:val="bg-BG" w:eastAsia="en-US"/>
        </w:rPr>
        <w:t xml:space="preserve"> (</w:t>
      </w:r>
      <w:r w:rsidR="00665894" w:rsidRPr="00D3191B">
        <w:rPr>
          <w:sz w:val="26"/>
          <w:szCs w:val="26"/>
          <w:lang w:val="bg-BG" w:eastAsia="en-US"/>
        </w:rPr>
        <w:t>осемстотин и двадесет</w:t>
      </w:r>
      <w:r w:rsidR="001001D1" w:rsidRPr="00D3191B">
        <w:rPr>
          <w:sz w:val="26"/>
          <w:szCs w:val="26"/>
          <w:lang w:val="bg-BG" w:eastAsia="en-US"/>
        </w:rPr>
        <w:t xml:space="preserve">) кв. метра в кв. </w:t>
      </w:r>
      <w:r w:rsidR="00665894" w:rsidRPr="00D3191B">
        <w:rPr>
          <w:sz w:val="26"/>
          <w:szCs w:val="26"/>
          <w:lang w:val="bg-BG" w:eastAsia="en-US"/>
        </w:rPr>
        <w:t>96 (деветдесет и шест</w:t>
      </w:r>
      <w:r w:rsidR="00011582" w:rsidRPr="00D3191B">
        <w:rPr>
          <w:sz w:val="26"/>
          <w:szCs w:val="26"/>
          <w:lang w:val="bg-BG" w:eastAsia="en-US"/>
        </w:rPr>
        <w:t xml:space="preserve">) по ПУП-ПРЗ на </w:t>
      </w:r>
      <w:r w:rsidR="009A3B86" w:rsidRPr="00D3191B">
        <w:rPr>
          <w:sz w:val="26"/>
          <w:szCs w:val="26"/>
          <w:lang w:val="bg-BG" w:eastAsia="en-US"/>
        </w:rPr>
        <w:t>кв. Рудник – кв. Черно море</w:t>
      </w:r>
      <w:r w:rsidR="00011582" w:rsidRPr="00D3191B">
        <w:rPr>
          <w:sz w:val="26"/>
          <w:szCs w:val="26"/>
          <w:lang w:val="bg-BG" w:eastAsia="en-US"/>
        </w:rPr>
        <w:t>, гр. Бургас, отреден "за жилищно строителство"</w:t>
      </w:r>
      <w:r w:rsidR="00471ECD" w:rsidRPr="00D3191B">
        <w:rPr>
          <w:sz w:val="26"/>
          <w:szCs w:val="26"/>
          <w:lang w:val="bg-BG"/>
        </w:rPr>
        <w:t>, при граници на целия имот</w:t>
      </w:r>
      <w:r w:rsidR="00E440A1" w:rsidRPr="00D3191B">
        <w:rPr>
          <w:sz w:val="26"/>
          <w:szCs w:val="26"/>
          <w:lang w:val="bg-BG"/>
        </w:rPr>
        <w:t>:</w:t>
      </w:r>
      <w:r w:rsidR="00414B91" w:rsidRPr="00D3191B">
        <w:rPr>
          <w:sz w:val="24"/>
          <w:szCs w:val="24"/>
          <w:lang w:val="bg-BG" w:eastAsia="en-US"/>
        </w:rPr>
        <w:t xml:space="preserve"> </w:t>
      </w:r>
      <w:r w:rsidR="00D3191B" w:rsidRPr="00D3191B">
        <w:rPr>
          <w:sz w:val="26"/>
          <w:szCs w:val="26"/>
          <w:lang w:val="bg-BG"/>
        </w:rPr>
        <w:t>север - УПИ VII-1366, изток - УПИ XI-1368, юг - улица, запад - УПИ XIII-1364</w:t>
      </w:r>
      <w:r w:rsidR="00471ECD" w:rsidRPr="00D3191B">
        <w:rPr>
          <w:sz w:val="26"/>
          <w:szCs w:val="26"/>
          <w:lang w:val="bg-BG"/>
        </w:rPr>
        <w:t xml:space="preserve">, </w:t>
      </w:r>
      <w:r w:rsidR="00011582" w:rsidRPr="00D3191B">
        <w:rPr>
          <w:sz w:val="26"/>
          <w:szCs w:val="26"/>
          <w:lang w:val="bg-BG"/>
        </w:rPr>
        <w:t>съответен</w:t>
      </w:r>
      <w:r w:rsidR="00471ECD" w:rsidRPr="00D3191B">
        <w:rPr>
          <w:sz w:val="26"/>
          <w:szCs w:val="26"/>
          <w:lang w:val="bg-BG"/>
        </w:rPr>
        <w:t xml:space="preserve"> на ПИ с идентификатор </w:t>
      </w:r>
      <w:r w:rsidR="00493BDA" w:rsidRPr="00493BDA">
        <w:rPr>
          <w:sz w:val="26"/>
          <w:szCs w:val="26"/>
          <w:lang w:val="bg-BG"/>
        </w:rPr>
        <w:t>07079.712.1367 (нула седем нула седем девет точка седем едно две точка едно три шест седем</w:t>
      </w:r>
      <w:r w:rsidR="00011582" w:rsidRPr="00D3191B">
        <w:rPr>
          <w:sz w:val="26"/>
          <w:szCs w:val="26"/>
          <w:lang w:val="bg-BG"/>
        </w:rPr>
        <w:t>)</w:t>
      </w:r>
      <w:r w:rsidR="00471ECD" w:rsidRPr="00D3191B">
        <w:rPr>
          <w:sz w:val="26"/>
          <w:szCs w:val="26"/>
          <w:lang w:val="bg-BG"/>
        </w:rPr>
        <w:t xml:space="preserve">, целият с площ </w:t>
      </w:r>
      <w:r w:rsidR="00FE5E5D">
        <w:rPr>
          <w:sz w:val="26"/>
          <w:szCs w:val="26"/>
          <w:lang w:val="bg-BG"/>
        </w:rPr>
        <w:t>821</w:t>
      </w:r>
      <w:r w:rsidR="009A3B86" w:rsidRPr="00D3191B">
        <w:rPr>
          <w:sz w:val="26"/>
          <w:szCs w:val="26"/>
          <w:lang w:val="bg-BG"/>
        </w:rPr>
        <w:t xml:space="preserve"> (</w:t>
      </w:r>
      <w:r w:rsidR="00FE5E5D">
        <w:rPr>
          <w:sz w:val="26"/>
          <w:szCs w:val="26"/>
          <w:lang w:val="bg-BG"/>
        </w:rPr>
        <w:t>осемстотин двадесет и един</w:t>
      </w:r>
      <w:r w:rsidR="00011582" w:rsidRPr="00D3191B">
        <w:rPr>
          <w:sz w:val="26"/>
          <w:szCs w:val="26"/>
          <w:lang w:val="bg-BG"/>
        </w:rPr>
        <w:t xml:space="preserve">) </w:t>
      </w:r>
      <w:r w:rsidR="00BF060D" w:rsidRPr="00D3191B">
        <w:rPr>
          <w:sz w:val="26"/>
          <w:szCs w:val="26"/>
          <w:lang w:val="bg-BG"/>
        </w:rPr>
        <w:t>кв. м</w:t>
      </w:r>
      <w:r w:rsidR="00471ECD" w:rsidRPr="00D3191B">
        <w:rPr>
          <w:sz w:val="26"/>
          <w:szCs w:val="26"/>
          <w:lang w:val="bg-BG"/>
        </w:rPr>
        <w:t xml:space="preserve"> по одобрената КК на </w:t>
      </w:r>
      <w:r w:rsidR="004C41F5" w:rsidRPr="00D3191B">
        <w:rPr>
          <w:sz w:val="26"/>
          <w:szCs w:val="26"/>
          <w:lang w:val="bg-BG"/>
        </w:rPr>
        <w:t>гр. Бургас</w:t>
      </w:r>
      <w:r w:rsidR="00471ECD" w:rsidRPr="00D3191B">
        <w:rPr>
          <w:sz w:val="26"/>
          <w:szCs w:val="26"/>
          <w:lang w:val="bg-BG"/>
        </w:rPr>
        <w:t>, при съседи имоти с идентификатори</w:t>
      </w:r>
      <w:r w:rsidR="005B511C" w:rsidRPr="00D3191B">
        <w:rPr>
          <w:sz w:val="26"/>
          <w:szCs w:val="26"/>
          <w:lang w:val="bg-BG"/>
        </w:rPr>
        <w:t xml:space="preserve">: </w:t>
      </w:r>
      <w:r w:rsidR="00D3191B" w:rsidRPr="00D3191B">
        <w:rPr>
          <w:sz w:val="24"/>
          <w:szCs w:val="24"/>
          <w:lang w:val="bg-BG"/>
        </w:rPr>
        <w:t>07079.712.1368, 07079.712.1366, 07079.712.3722, 07079.712.1364</w:t>
      </w:r>
      <w:r w:rsidR="00471ECD" w:rsidRPr="00D3191B">
        <w:rPr>
          <w:sz w:val="26"/>
          <w:szCs w:val="26"/>
          <w:lang w:val="bg-BG"/>
        </w:rPr>
        <w:t>, за които е съставен Акт №</w:t>
      </w:r>
      <w:r w:rsidR="00D3191B" w:rsidRPr="00D3191B">
        <w:rPr>
          <w:rFonts w:eastAsia="Calibri"/>
          <w:sz w:val="26"/>
          <w:szCs w:val="26"/>
          <w:lang w:val="bg-BG" w:eastAsia="en-US"/>
        </w:rPr>
        <w:t>10339</w:t>
      </w:r>
      <w:r w:rsidR="00E440A1" w:rsidRPr="00D3191B">
        <w:rPr>
          <w:rFonts w:eastAsia="Calibri"/>
          <w:sz w:val="26"/>
          <w:szCs w:val="26"/>
          <w:lang w:val="bg-BG" w:eastAsia="en-US"/>
        </w:rPr>
        <w:t>/</w:t>
      </w:r>
      <w:r w:rsidR="00D3191B" w:rsidRPr="00D3191B">
        <w:rPr>
          <w:rFonts w:eastAsia="Calibri"/>
          <w:sz w:val="26"/>
          <w:szCs w:val="26"/>
          <w:lang w:val="bg-BG" w:eastAsia="en-US"/>
        </w:rPr>
        <w:t>22</w:t>
      </w:r>
      <w:r w:rsidR="009A3B86" w:rsidRPr="00D3191B">
        <w:rPr>
          <w:rFonts w:eastAsia="Calibri"/>
          <w:sz w:val="26"/>
          <w:szCs w:val="26"/>
          <w:lang w:val="bg-BG" w:eastAsia="en-US"/>
        </w:rPr>
        <w:t>.</w:t>
      </w:r>
      <w:r w:rsidR="00E440A1" w:rsidRPr="00D3191B">
        <w:rPr>
          <w:rFonts w:eastAsia="Calibri"/>
          <w:sz w:val="26"/>
          <w:szCs w:val="26"/>
          <w:lang w:val="bg-BG" w:eastAsia="en-US"/>
        </w:rPr>
        <w:t>1</w:t>
      </w:r>
      <w:r w:rsidR="00D3191B" w:rsidRPr="00D3191B">
        <w:rPr>
          <w:rFonts w:eastAsia="Calibri"/>
          <w:sz w:val="26"/>
          <w:szCs w:val="26"/>
          <w:lang w:val="bg-BG" w:eastAsia="en-US"/>
        </w:rPr>
        <w:t>1</w:t>
      </w:r>
      <w:r w:rsidR="009A3B86" w:rsidRPr="00D3191B">
        <w:rPr>
          <w:rFonts w:eastAsia="Calibri"/>
          <w:sz w:val="26"/>
          <w:szCs w:val="26"/>
          <w:lang w:val="bg-BG" w:eastAsia="en-US"/>
        </w:rPr>
        <w:t>.2023</w:t>
      </w:r>
      <w:r w:rsidR="00E440A1" w:rsidRPr="00D3191B">
        <w:rPr>
          <w:rFonts w:eastAsia="Calibri"/>
          <w:sz w:val="26"/>
          <w:szCs w:val="26"/>
          <w:lang w:val="bg-BG" w:eastAsia="en-US"/>
        </w:rPr>
        <w:t xml:space="preserve"> </w:t>
      </w:r>
      <w:r w:rsidR="00471ECD" w:rsidRPr="00D3191B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371EDE">
        <w:rPr>
          <w:sz w:val="26"/>
          <w:szCs w:val="26"/>
          <w:lang w:val="bg-BG"/>
        </w:rPr>
        <w:t>5700,00</w:t>
      </w:r>
      <w:r w:rsidR="00371EDE" w:rsidRPr="00EF6F23">
        <w:rPr>
          <w:sz w:val="26"/>
          <w:szCs w:val="26"/>
          <w:lang w:val="bg-BG"/>
        </w:rPr>
        <w:t xml:space="preserve"> (</w:t>
      </w:r>
      <w:r w:rsidR="00371EDE">
        <w:rPr>
          <w:sz w:val="26"/>
          <w:szCs w:val="26"/>
          <w:lang w:val="bg-BG"/>
        </w:rPr>
        <w:t>пет</w:t>
      </w:r>
      <w:r w:rsidR="00371EDE" w:rsidRPr="00EF6F23">
        <w:rPr>
          <w:sz w:val="26"/>
          <w:szCs w:val="26"/>
          <w:lang w:val="bg-BG"/>
        </w:rPr>
        <w:t xml:space="preserve"> хиляди и </w:t>
      </w:r>
      <w:r w:rsidR="00371EDE" w:rsidRPr="00371EDE">
        <w:rPr>
          <w:sz w:val="26"/>
          <w:szCs w:val="26"/>
          <w:lang w:val="bg-BG"/>
        </w:rPr>
        <w:t>седемстотин</w:t>
      </w:r>
      <w:r w:rsidR="00F32200" w:rsidRPr="00371EDE">
        <w:rPr>
          <w:sz w:val="26"/>
          <w:szCs w:val="26"/>
          <w:lang w:val="bg-BG"/>
        </w:rPr>
        <w:t>) лева, без ДДС.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>копие от з</w:t>
      </w:r>
      <w:r w:rsidRPr="00F764B6">
        <w:rPr>
          <w:sz w:val="26"/>
          <w:szCs w:val="26"/>
          <w:lang w:val="bg-BG"/>
        </w:rPr>
        <w:t>аявлени</w:t>
      </w:r>
      <w:r w:rsidR="008A6BF0" w:rsidRPr="00F764B6">
        <w:rPr>
          <w:sz w:val="26"/>
          <w:szCs w:val="26"/>
          <w:lang w:val="bg-BG"/>
        </w:rPr>
        <w:t>я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8A6BF0" w:rsidRPr="00F764B6">
        <w:rPr>
          <w:sz w:val="26"/>
          <w:szCs w:val="26"/>
          <w:lang w:val="bg-BG"/>
        </w:rPr>
        <w:t>94-01-38611/27.11.2020 г. и №94-01-3774/02.02.2022 г. от Т</w:t>
      </w:r>
      <w:r w:rsidR="00E8727C">
        <w:rPr>
          <w:sz w:val="26"/>
          <w:szCs w:val="26"/>
          <w:lang w:val="bg-BG"/>
        </w:rPr>
        <w:t>.</w:t>
      </w:r>
      <w:r w:rsidR="008A6BF0" w:rsidRPr="00F764B6">
        <w:rPr>
          <w:sz w:val="26"/>
          <w:szCs w:val="26"/>
          <w:lang w:val="bg-BG"/>
        </w:rPr>
        <w:t xml:space="preserve"> С</w:t>
      </w:r>
      <w:r w:rsidR="00E8727C">
        <w:rPr>
          <w:sz w:val="26"/>
          <w:szCs w:val="26"/>
          <w:lang w:val="bg-BG"/>
        </w:rPr>
        <w:t>.</w:t>
      </w:r>
      <w:r w:rsidR="008A6BF0" w:rsidRPr="00F764B6">
        <w:rPr>
          <w:sz w:val="26"/>
          <w:szCs w:val="26"/>
          <w:lang w:val="bg-BG"/>
        </w:rPr>
        <w:t xml:space="preserve"> П</w:t>
      </w:r>
      <w:r w:rsidR="00E8727C">
        <w:rPr>
          <w:sz w:val="26"/>
          <w:szCs w:val="26"/>
          <w:lang w:val="bg-BG"/>
        </w:rPr>
        <w:t>.</w:t>
      </w:r>
      <w:bookmarkStart w:id="0" w:name="_GoBack"/>
      <w:bookmarkEnd w:id="0"/>
      <w:r w:rsidRPr="00F764B6">
        <w:rPr>
          <w:sz w:val="26"/>
          <w:szCs w:val="26"/>
          <w:lang w:val="bg-BG"/>
        </w:rPr>
        <w:t>; 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8A6BF0" w:rsidRPr="00F764B6">
        <w:rPr>
          <w:rFonts w:eastAsia="Calibri"/>
          <w:sz w:val="26"/>
          <w:szCs w:val="26"/>
          <w:lang w:val="bg-BG" w:eastAsia="en-US"/>
        </w:rPr>
        <w:t xml:space="preserve">10339/22.11.2023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087947" w:rsidRPr="00F764B6">
        <w:rPr>
          <w:sz w:val="26"/>
          <w:szCs w:val="26"/>
          <w:lang w:val="bg-BG"/>
        </w:rPr>
        <w:t>;</w:t>
      </w:r>
      <w:r w:rsidR="0076691C" w:rsidRPr="00F764B6">
        <w:rPr>
          <w:sz w:val="26"/>
          <w:szCs w:val="26"/>
          <w:lang w:val="bg-BG"/>
        </w:rPr>
        <w:t xml:space="preserve"> </w:t>
      </w:r>
      <w:proofErr w:type="spellStart"/>
      <w:r w:rsidR="00FE5E5D" w:rsidRPr="00FE5E5D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FE5E5D" w:rsidRPr="00FE5E5D">
        <w:rPr>
          <w:rFonts w:eastAsia="Calibri"/>
          <w:sz w:val="26"/>
          <w:szCs w:val="26"/>
          <w:lang w:val="bg-BG" w:eastAsia="en-US"/>
        </w:rPr>
        <w:t>. акт за прехвърляне на недвижим имот срещу задължението за гледане и издръжка №</w:t>
      </w:r>
      <w:r w:rsidR="00FE5E5D" w:rsidRPr="00FE5E5D">
        <w:rPr>
          <w:rFonts w:eastAsia="Calibri"/>
          <w:sz w:val="26"/>
          <w:szCs w:val="26"/>
          <w:lang w:val="en-US" w:eastAsia="en-US"/>
        </w:rPr>
        <w:t>1</w:t>
      </w:r>
      <w:r w:rsidR="00FE5E5D" w:rsidRPr="00FE5E5D">
        <w:rPr>
          <w:rFonts w:eastAsia="Calibri"/>
          <w:sz w:val="26"/>
          <w:szCs w:val="26"/>
          <w:lang w:val="bg-BG" w:eastAsia="en-US"/>
        </w:rPr>
        <w:t>77, дело №</w:t>
      </w:r>
      <w:r w:rsidR="00FE5E5D" w:rsidRPr="00FE5E5D">
        <w:rPr>
          <w:rFonts w:eastAsia="Calibri"/>
          <w:sz w:val="26"/>
          <w:szCs w:val="26"/>
          <w:lang w:val="en-US" w:eastAsia="en-US"/>
        </w:rPr>
        <w:t>1504</w:t>
      </w:r>
      <w:r w:rsidR="00FE5E5D" w:rsidRPr="00FE5E5D">
        <w:rPr>
          <w:rFonts w:eastAsia="Calibri"/>
          <w:sz w:val="26"/>
          <w:szCs w:val="26"/>
          <w:lang w:val="bg-BG" w:eastAsia="en-US"/>
        </w:rPr>
        <w:t>/</w:t>
      </w:r>
      <w:r w:rsidR="00FE5E5D" w:rsidRPr="00FE5E5D">
        <w:rPr>
          <w:rFonts w:eastAsia="Calibri"/>
          <w:sz w:val="26"/>
          <w:szCs w:val="26"/>
          <w:lang w:val="en-US" w:eastAsia="en-US"/>
        </w:rPr>
        <w:t>05</w:t>
      </w:r>
      <w:r w:rsidR="00FE5E5D" w:rsidRPr="00FE5E5D">
        <w:rPr>
          <w:rFonts w:eastAsia="Calibri"/>
          <w:sz w:val="26"/>
          <w:szCs w:val="26"/>
          <w:lang w:val="bg-BG" w:eastAsia="en-US"/>
        </w:rPr>
        <w:t>.0</w:t>
      </w:r>
      <w:r w:rsidR="00FE5E5D" w:rsidRPr="00FE5E5D">
        <w:rPr>
          <w:rFonts w:eastAsia="Calibri"/>
          <w:sz w:val="26"/>
          <w:szCs w:val="26"/>
          <w:lang w:val="en-US" w:eastAsia="en-US"/>
        </w:rPr>
        <w:t>7</w:t>
      </w:r>
      <w:r w:rsidR="00FE5E5D" w:rsidRPr="00FE5E5D">
        <w:rPr>
          <w:rFonts w:eastAsia="Calibri"/>
          <w:sz w:val="26"/>
          <w:szCs w:val="26"/>
          <w:lang w:val="bg-BG" w:eastAsia="en-US"/>
        </w:rPr>
        <w:t>.1982 г. на нотариус при БРС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2E61E0" w:rsidRPr="00F764B6">
        <w:rPr>
          <w:sz w:val="26"/>
          <w:szCs w:val="26"/>
          <w:lang w:val="bg-BG"/>
        </w:rPr>
        <w:t xml:space="preserve">удостоверение и </w:t>
      </w:r>
      <w:r w:rsidR="003D35E1" w:rsidRPr="00F764B6">
        <w:rPr>
          <w:sz w:val="26"/>
          <w:szCs w:val="26"/>
          <w:lang w:val="bg-BG"/>
        </w:rPr>
        <w:t xml:space="preserve">комбинирана скица-извадка </w:t>
      </w:r>
      <w:r w:rsidR="002E61E0" w:rsidRPr="00F764B6">
        <w:rPr>
          <w:sz w:val="26"/>
          <w:szCs w:val="26"/>
          <w:lang w:val="bg-BG"/>
        </w:rPr>
        <w:t>с</w:t>
      </w:r>
      <w:r w:rsidR="006E0EC5" w:rsidRPr="00F764B6">
        <w:rPr>
          <w:sz w:val="26"/>
          <w:szCs w:val="26"/>
          <w:lang w:val="bg-BG"/>
        </w:rPr>
        <w:t xml:space="preserve"> №</w:t>
      </w:r>
      <w:r w:rsidR="00F764B6" w:rsidRPr="00F764B6">
        <w:rPr>
          <w:rFonts w:eastAsia="Calibri"/>
          <w:sz w:val="26"/>
          <w:szCs w:val="26"/>
          <w:lang w:val="bg-BG" w:eastAsia="en-US"/>
        </w:rPr>
        <w:t xml:space="preserve">94-01-21828(1)/05.10.2020 </w:t>
      </w:r>
      <w:r w:rsidR="006E0EC5" w:rsidRPr="00F764B6">
        <w:rPr>
          <w:sz w:val="26"/>
          <w:szCs w:val="26"/>
          <w:lang w:val="bg-BG"/>
        </w:rPr>
        <w:t xml:space="preserve">г. на дирекция „Устройство на територията“ при Община Бургас;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СГКК - Бургас;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p w:rsidR="00B778EB" w:rsidRPr="000406CF" w:rsidRDefault="00B778EB" w:rsidP="000406CF">
      <w:pPr>
        <w:rPr>
          <w:i/>
          <w:sz w:val="24"/>
          <w:szCs w:val="24"/>
          <w:lang w:val="bg-BG"/>
        </w:rPr>
      </w:pPr>
    </w:p>
    <w:sectPr w:rsidR="00B778EB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5F72"/>
    <w:rsid w:val="00327309"/>
    <w:rsid w:val="0033661C"/>
    <w:rsid w:val="003371EE"/>
    <w:rsid w:val="00346DDA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3BD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393C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5894"/>
    <w:rsid w:val="00667A0A"/>
    <w:rsid w:val="00667B68"/>
    <w:rsid w:val="00673A65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B5A72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97E75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A60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C0906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53C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A32D1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778EB"/>
    <w:rsid w:val="00B83FAB"/>
    <w:rsid w:val="00B97E19"/>
    <w:rsid w:val="00BA44F9"/>
    <w:rsid w:val="00BB1FBA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87A3E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191B"/>
    <w:rsid w:val="00D320FD"/>
    <w:rsid w:val="00D34615"/>
    <w:rsid w:val="00D35D29"/>
    <w:rsid w:val="00D43A0F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27C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EF6F23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5E5D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C716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71338E0-919E-40E6-9A39-F3FF49B2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2024-04-02T13:02:00Z</cp:lastPrinted>
  <dcterms:created xsi:type="dcterms:W3CDTF">2024-04-15T13:02:00Z</dcterms:created>
  <dcterms:modified xsi:type="dcterms:W3CDTF">2024-04-15T13:02:00Z</dcterms:modified>
</cp:coreProperties>
</file>