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4EB86" w14:textId="77777777" w:rsidR="007F2C2C" w:rsidRDefault="007F2C2C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bookmarkStart w:id="0" w:name="_GoBack"/>
      <w:bookmarkEnd w:id="0"/>
    </w:p>
    <w:p w14:paraId="7AB992B4" w14:textId="77777777" w:rsidR="007F2C2C" w:rsidRDefault="007F2C2C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3336634B" w14:textId="77777777" w:rsidR="007F2C2C" w:rsidRDefault="007F2C2C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3DF72B55" w14:textId="77777777" w:rsidR="007F2C2C" w:rsidRDefault="007F2C2C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63BE97F8" w14:textId="488C005F" w:rsidR="002227B9" w:rsidRPr="002227B9" w:rsidRDefault="002227B9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ДО</w:t>
      </w:r>
    </w:p>
    <w:p w14:paraId="21D90333" w14:textId="77777777" w:rsidR="002227B9" w:rsidRPr="002227B9" w:rsidRDefault="002227B9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ОБЩИНСКИ СЪВЕТ</w:t>
      </w:r>
    </w:p>
    <w:p w14:paraId="1D5C89E8" w14:textId="77777777" w:rsidR="002227B9" w:rsidRPr="002227B9" w:rsidRDefault="002227B9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БУРГАС</w:t>
      </w:r>
    </w:p>
    <w:p w14:paraId="02233C9C" w14:textId="77777777" w:rsidR="002227B9" w:rsidRPr="002227B9" w:rsidRDefault="002227B9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1CD8F069" w14:textId="77777777" w:rsidR="002227B9" w:rsidRPr="00790A24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Д О К Л А Д Н А  З А П И С К А</w:t>
      </w:r>
    </w:p>
    <w:p w14:paraId="498BA76A" w14:textId="77777777" w:rsidR="002227B9" w:rsidRPr="002227B9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741A2339" w14:textId="2FF5D6E9" w:rsidR="002227B9" w:rsidRDefault="002227B9" w:rsidP="007F2C2C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 xml:space="preserve">ОТ </w:t>
      </w:r>
      <w:r w:rsidR="007F2C2C">
        <w:rPr>
          <w:rFonts w:ascii="Times New Roman" w:hAnsi="Times New Roman"/>
          <w:b/>
          <w:sz w:val="28"/>
          <w:szCs w:val="28"/>
          <w:lang w:val="bg-BG"/>
        </w:rPr>
        <w:t>ПЕТКО ДИМИТРОВ ДРАГНЕВ</w:t>
      </w:r>
    </w:p>
    <w:p w14:paraId="054287A8" w14:textId="7864E724" w:rsidR="007F2C2C" w:rsidRPr="002227B9" w:rsidRDefault="007F2C2C" w:rsidP="007F2C2C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>УПРАВИТЕЛ НА „БУРГАСБУС“ ЕООД</w:t>
      </w:r>
    </w:p>
    <w:p w14:paraId="29C64522" w14:textId="77777777" w:rsidR="002227B9" w:rsidRPr="002227B9" w:rsidRDefault="002227B9" w:rsidP="002227B9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3656F3E8" w14:textId="7375C7D6" w:rsidR="00C746D3" w:rsidRPr="00D47FEC" w:rsidRDefault="002227B9" w:rsidP="002227B9">
      <w:pPr>
        <w:overflowPunct/>
        <w:autoSpaceDE/>
        <w:autoSpaceDN/>
        <w:adjustRightInd/>
        <w:ind w:right="-2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 xml:space="preserve">ОТНОСНО: </w:t>
      </w:r>
      <w:r w:rsidR="00C746D3" w:rsidRPr="00D47FEC">
        <w:rPr>
          <w:rFonts w:ascii="Times New Roman" w:hAnsi="Times New Roman"/>
          <w:sz w:val="28"/>
          <w:szCs w:val="28"/>
          <w:lang w:val="bg-BG"/>
        </w:rPr>
        <w:t xml:space="preserve">Даване на съгласие за </w:t>
      </w:r>
      <w:r w:rsidR="005D6105">
        <w:rPr>
          <w:rFonts w:ascii="Times New Roman" w:hAnsi="Times New Roman"/>
          <w:sz w:val="28"/>
          <w:szCs w:val="28"/>
          <w:lang w:val="bg-BG"/>
        </w:rPr>
        <w:t xml:space="preserve">преотстъпване </w:t>
      </w:r>
      <w:r w:rsidR="00AC60FF">
        <w:rPr>
          <w:rFonts w:ascii="Times New Roman" w:hAnsi="Times New Roman"/>
          <w:sz w:val="28"/>
          <w:szCs w:val="28"/>
          <w:lang w:val="bg-BG"/>
        </w:rPr>
        <w:t xml:space="preserve">ползването </w:t>
      </w:r>
      <w:r w:rsidR="005D6105">
        <w:rPr>
          <w:rFonts w:ascii="Times New Roman" w:hAnsi="Times New Roman"/>
          <w:sz w:val="28"/>
          <w:szCs w:val="28"/>
          <w:lang w:val="bg-BG"/>
        </w:rPr>
        <w:t>на част от Автогарата в гр. Средец</w:t>
      </w:r>
    </w:p>
    <w:p w14:paraId="33F3D9A7" w14:textId="77777777" w:rsidR="002227B9" w:rsidRPr="002227B9" w:rsidRDefault="002227B9" w:rsidP="002227B9">
      <w:pPr>
        <w:overflowPunct/>
        <w:autoSpaceDE/>
        <w:autoSpaceDN/>
        <w:adjustRightInd/>
        <w:ind w:right="-2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2CF1AA32" w14:textId="77777777" w:rsidR="002227B9" w:rsidRPr="002227B9" w:rsidRDefault="002227B9" w:rsidP="002227B9">
      <w:pPr>
        <w:overflowPunct/>
        <w:autoSpaceDE/>
        <w:autoSpaceDN/>
        <w:adjustRightInd/>
        <w:ind w:left="284" w:right="532" w:firstLine="283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УВАЖАЕМИ ОБЩИНСКИ СЪВЕТНИЦИ,</w:t>
      </w:r>
    </w:p>
    <w:p w14:paraId="4E1B016D" w14:textId="77777777" w:rsidR="002227B9" w:rsidRPr="002227B9" w:rsidRDefault="002227B9" w:rsidP="002227B9">
      <w:pPr>
        <w:overflowPunct/>
        <w:autoSpaceDE/>
        <w:autoSpaceDN/>
        <w:adjustRightInd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749659F8" w14:textId="346987CB" w:rsidR="00D75314" w:rsidRDefault="00D75314" w:rsidP="007F2C2C">
      <w:pPr>
        <w:ind w:firstLine="720"/>
        <w:jc w:val="both"/>
        <w:rPr>
          <w:rFonts w:ascii="Times New Roman" w:hAnsi="Times New Roman"/>
          <w:bCs/>
          <w:iCs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„Бургасбус“ ЕООД е собственик на </w:t>
      </w:r>
      <w:r w:rsidRPr="007F2C2C">
        <w:rPr>
          <w:rFonts w:ascii="Times New Roman" w:hAnsi="Times New Roman"/>
          <w:bCs/>
          <w:iCs/>
          <w:sz w:val="28"/>
          <w:szCs w:val="28"/>
          <w:lang w:val="bg-BG"/>
        </w:rPr>
        <w:t>недвижим имот със статут Автогара</w:t>
      </w:r>
      <w:r>
        <w:rPr>
          <w:rFonts w:ascii="Times New Roman" w:hAnsi="Times New Roman"/>
          <w:bCs/>
          <w:iCs/>
          <w:sz w:val="28"/>
          <w:szCs w:val="28"/>
          <w:lang w:val="bg-BG"/>
        </w:rPr>
        <w:t>,</w:t>
      </w:r>
      <w:r w:rsidRPr="007F2C2C">
        <w:rPr>
          <w:rFonts w:ascii="Times New Roman" w:hAnsi="Times New Roman"/>
          <w:bCs/>
          <w:iCs/>
          <w:sz w:val="28"/>
          <w:szCs w:val="28"/>
          <w:lang w:val="bg-BG"/>
        </w:rPr>
        <w:t xml:space="preserve"> в гр.</w:t>
      </w:r>
      <w:r>
        <w:rPr>
          <w:rFonts w:ascii="Times New Roman" w:hAnsi="Times New Roman"/>
          <w:bCs/>
          <w:iCs/>
          <w:sz w:val="28"/>
          <w:szCs w:val="28"/>
          <w:lang w:val="bg-BG"/>
        </w:rPr>
        <w:t xml:space="preserve"> Средец, ул. „Никола Попов“ № 3,</w:t>
      </w:r>
      <w:r w:rsidRPr="00790A24">
        <w:rPr>
          <w:rFonts w:ascii="Times New Roman" w:hAnsi="Times New Roman"/>
          <w:bCs/>
          <w:iCs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bg-BG"/>
        </w:rPr>
        <w:t xml:space="preserve">с обща застроена площ от </w:t>
      </w:r>
      <w:r w:rsidRPr="007F2C2C">
        <w:rPr>
          <w:rFonts w:ascii="Times New Roman" w:hAnsi="Times New Roman"/>
          <w:bCs/>
          <w:iCs/>
          <w:sz w:val="28"/>
          <w:szCs w:val="28"/>
          <w:lang w:val="bg-BG"/>
        </w:rPr>
        <w:t>374 кв. м</w:t>
      </w:r>
      <w:r>
        <w:rPr>
          <w:rFonts w:ascii="Times New Roman" w:hAnsi="Times New Roman"/>
          <w:bCs/>
          <w:iCs/>
          <w:sz w:val="28"/>
          <w:szCs w:val="28"/>
          <w:lang w:val="bg-BG"/>
        </w:rPr>
        <w:t xml:space="preserve">, за което притежава </w:t>
      </w:r>
      <w:r w:rsidR="007F2C2C" w:rsidRPr="007F2C2C">
        <w:rPr>
          <w:rFonts w:ascii="Times New Roman" w:hAnsi="Times New Roman"/>
          <w:bCs/>
          <w:iCs/>
          <w:sz w:val="28"/>
          <w:szCs w:val="28"/>
          <w:lang w:val="bg-BG"/>
        </w:rPr>
        <w:t xml:space="preserve"> нотариален акт от 11.04.2002 г.</w:t>
      </w:r>
    </w:p>
    <w:p w14:paraId="5BF1493C" w14:textId="619D6B5B" w:rsidR="007F2C2C" w:rsidRPr="007F2C2C" w:rsidRDefault="00D75314" w:rsidP="007F2C2C">
      <w:pPr>
        <w:ind w:firstLine="720"/>
        <w:jc w:val="both"/>
        <w:rPr>
          <w:rFonts w:ascii="Times New Roman" w:hAnsi="Times New Roman"/>
          <w:bCs/>
          <w:iCs/>
          <w:sz w:val="28"/>
          <w:szCs w:val="28"/>
          <w:lang w:val="bg-BG"/>
        </w:rPr>
      </w:pPr>
      <w:r>
        <w:rPr>
          <w:rFonts w:ascii="Times New Roman" w:hAnsi="Times New Roman"/>
          <w:bCs/>
          <w:iCs/>
          <w:sz w:val="28"/>
          <w:szCs w:val="28"/>
          <w:lang w:val="bg-BG"/>
        </w:rPr>
        <w:t>В сградата са обо</w:t>
      </w:r>
      <w:r w:rsidR="007F2C2C" w:rsidRPr="007F2C2C">
        <w:rPr>
          <w:rFonts w:ascii="Times New Roman" w:hAnsi="Times New Roman"/>
          <w:bCs/>
          <w:iCs/>
          <w:sz w:val="28"/>
          <w:szCs w:val="28"/>
          <w:lang w:val="bg-BG"/>
        </w:rPr>
        <w:t xml:space="preserve">собени </w:t>
      </w:r>
      <w:r w:rsidR="003648A9">
        <w:rPr>
          <w:rFonts w:ascii="Times New Roman" w:hAnsi="Times New Roman"/>
          <w:bCs/>
          <w:iCs/>
          <w:sz w:val="28"/>
          <w:szCs w:val="28"/>
          <w:lang w:val="bg-BG"/>
        </w:rPr>
        <w:t xml:space="preserve">задължителните за автогарово обслужване </w:t>
      </w:r>
      <w:r w:rsidR="007F2C2C" w:rsidRPr="007F2C2C">
        <w:rPr>
          <w:rFonts w:ascii="Times New Roman" w:hAnsi="Times New Roman"/>
          <w:bCs/>
          <w:iCs/>
          <w:sz w:val="28"/>
          <w:szCs w:val="28"/>
          <w:lang w:val="bg-BG"/>
        </w:rPr>
        <w:t xml:space="preserve"> помещения – чакалня,  гардероб, тоалетни, помещения за почивка на шофьорите, </w:t>
      </w:r>
      <w:r w:rsidR="003648A9">
        <w:rPr>
          <w:rFonts w:ascii="Times New Roman" w:hAnsi="Times New Roman"/>
          <w:bCs/>
          <w:iCs/>
          <w:sz w:val="28"/>
          <w:szCs w:val="28"/>
          <w:lang w:val="bg-BG"/>
        </w:rPr>
        <w:t xml:space="preserve">каси </w:t>
      </w:r>
      <w:r w:rsidR="007F2C2C" w:rsidRPr="007F2C2C">
        <w:rPr>
          <w:rFonts w:ascii="Times New Roman" w:hAnsi="Times New Roman"/>
          <w:bCs/>
          <w:iCs/>
          <w:sz w:val="28"/>
          <w:szCs w:val="28"/>
          <w:lang w:val="bg-BG"/>
        </w:rPr>
        <w:t>за продажба на билети и др.</w:t>
      </w:r>
    </w:p>
    <w:p w14:paraId="74F5A473" w14:textId="6669A212" w:rsidR="003648A9" w:rsidRDefault="00BE0070" w:rsidP="003648A9">
      <w:pPr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От 2014 г., </w:t>
      </w:r>
      <w:r w:rsidR="003648A9">
        <w:rPr>
          <w:rFonts w:ascii="Times New Roman" w:hAnsi="Times New Roman"/>
          <w:sz w:val="28"/>
          <w:szCs w:val="28"/>
          <w:lang w:val="bg-BG"/>
        </w:rPr>
        <w:t xml:space="preserve">на </w:t>
      </w:r>
      <w:r w:rsidR="005D6105">
        <w:rPr>
          <w:rFonts w:ascii="Times New Roman" w:hAnsi="Times New Roman"/>
          <w:sz w:val="28"/>
          <w:szCs w:val="28"/>
          <w:lang w:val="bg-BG"/>
        </w:rPr>
        <w:t>„Бургасбус“ ЕООД е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3648A9">
        <w:rPr>
          <w:rFonts w:ascii="Times New Roman" w:hAnsi="Times New Roman"/>
          <w:sz w:val="28"/>
          <w:szCs w:val="28"/>
          <w:lang w:val="bg-BG"/>
        </w:rPr>
        <w:t xml:space="preserve">възложен обществен превоз на пътници по общинската транспортна схема на община Бургас, на основание </w:t>
      </w:r>
      <w:r w:rsidR="003648A9" w:rsidRPr="003648A9">
        <w:rPr>
          <w:rFonts w:ascii="Times New Roman" w:hAnsi="Times New Roman"/>
          <w:sz w:val="28"/>
          <w:szCs w:val="28"/>
          <w:lang w:val="bg-BG"/>
        </w:rPr>
        <w:t>Регламент (ЕО) № 1370/2007 на Европейския парламент и на Съвета от 23 октомври 2007 година относно обществените услуги за пътнически превоз с железопътен и автомобилен транспорт и за отмяна на регламенти (ЕИО) № 1191/69 и (ЕИО) № 1107/70 на Съвета</w:t>
      </w:r>
      <w:r w:rsidR="003648A9">
        <w:rPr>
          <w:rFonts w:ascii="Times New Roman" w:hAnsi="Times New Roman"/>
          <w:sz w:val="28"/>
          <w:szCs w:val="28"/>
          <w:lang w:val="bg-BG"/>
        </w:rPr>
        <w:t xml:space="preserve">. Съгласно </w:t>
      </w:r>
    </w:p>
    <w:p w14:paraId="5536A7DB" w14:textId="5BCFEAB6" w:rsidR="003648A9" w:rsidRDefault="003648A9" w:rsidP="003648A9">
      <w:pPr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</w:pPr>
      <w:r w:rsidRPr="003648A9">
        <w:rPr>
          <w:rFonts w:ascii="Times New Roman" w:hAnsi="Times New Roman"/>
          <w:sz w:val="28"/>
          <w:szCs w:val="28"/>
          <w:lang w:val="bg-BG"/>
        </w:rPr>
        <w:t>член 5 т. 2 буква „б“ от</w:t>
      </w:r>
      <w:r>
        <w:rPr>
          <w:rFonts w:ascii="Times New Roman" w:hAnsi="Times New Roman"/>
          <w:sz w:val="28"/>
          <w:szCs w:val="28"/>
          <w:lang w:val="bg-BG"/>
        </w:rPr>
        <w:t xml:space="preserve"> цитирания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ретламент</w:t>
      </w:r>
      <w:proofErr w:type="spellEnd"/>
      <w:r w:rsidRPr="003648A9"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 xml:space="preserve">,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>като вътрешен оператор, „Бургасбус“ ЕООД следва да осъществява</w:t>
      </w:r>
      <w:r w:rsidRPr="003648A9"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 xml:space="preserve"> обществен пътнически превоз в рамките на територията на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>Община Бургас</w:t>
      </w:r>
      <w:r w:rsidRPr="003648A9"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>, независимо от изходящи линии или други второстепенни елементи на тази дейност, навлизащи в територията на съ</w:t>
      </w:r>
      <w:r w:rsidR="00C7525D"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>седни общини</w:t>
      </w:r>
      <w:r w:rsidRPr="003648A9"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 xml:space="preserve"> и </w:t>
      </w:r>
      <w:r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>няма право да участва</w:t>
      </w:r>
      <w:r w:rsidRPr="003648A9"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 xml:space="preserve"> в конкурентни тръжни процедури, организирани извън територията на </w:t>
      </w:r>
      <w:r w:rsidR="00C7525D"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>Община Бургас</w:t>
      </w:r>
      <w:r w:rsidRPr="003648A9"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 xml:space="preserve">. </w:t>
      </w:r>
    </w:p>
    <w:p w14:paraId="5CACB662" w14:textId="57587367" w:rsidR="00C7525D" w:rsidRDefault="003648A9" w:rsidP="00C7525D">
      <w:pPr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ab/>
      </w:r>
      <w:r w:rsidR="00C7525D">
        <w:rPr>
          <w:rFonts w:ascii="Times New Roman" w:hAnsi="Times New Roman"/>
          <w:spacing w:val="-2"/>
          <w:sz w:val="28"/>
          <w:szCs w:val="28"/>
          <w:shd w:val="clear" w:color="auto" w:fill="FFFFFF"/>
          <w:lang w:val="bg-BG"/>
        </w:rPr>
        <w:t>В тази връзка, дружеството не о</w:t>
      </w:r>
      <w:r w:rsidR="00E57354">
        <w:rPr>
          <w:rFonts w:ascii="Times New Roman" w:hAnsi="Times New Roman"/>
          <w:sz w:val="28"/>
          <w:szCs w:val="28"/>
          <w:lang w:val="bg-BG"/>
        </w:rPr>
        <w:t>бслужв</w:t>
      </w:r>
      <w:r w:rsidR="00BE0070">
        <w:rPr>
          <w:rFonts w:ascii="Times New Roman" w:hAnsi="Times New Roman"/>
          <w:sz w:val="28"/>
          <w:szCs w:val="28"/>
          <w:lang w:val="bg-BG"/>
        </w:rPr>
        <w:t xml:space="preserve">а линии от междуселищния транспорт </w:t>
      </w:r>
      <w:r w:rsidR="00C7525D">
        <w:rPr>
          <w:rFonts w:ascii="Times New Roman" w:hAnsi="Times New Roman"/>
          <w:sz w:val="28"/>
          <w:szCs w:val="28"/>
          <w:lang w:val="bg-BG"/>
        </w:rPr>
        <w:t>с</w:t>
      </w:r>
      <w:r w:rsidR="00BE0070">
        <w:rPr>
          <w:rFonts w:ascii="Times New Roman" w:hAnsi="Times New Roman"/>
          <w:sz w:val="28"/>
          <w:szCs w:val="28"/>
          <w:lang w:val="bg-BG"/>
        </w:rPr>
        <w:t xml:space="preserve"> начална, крайна или междинна спирка </w:t>
      </w:r>
      <w:r w:rsidR="00C7525D">
        <w:rPr>
          <w:rFonts w:ascii="Times New Roman" w:hAnsi="Times New Roman"/>
          <w:sz w:val="28"/>
          <w:szCs w:val="28"/>
          <w:lang w:val="bg-BG"/>
        </w:rPr>
        <w:t xml:space="preserve">в </w:t>
      </w:r>
      <w:r w:rsidR="00BE0070">
        <w:rPr>
          <w:rFonts w:ascii="Times New Roman" w:hAnsi="Times New Roman"/>
          <w:sz w:val="28"/>
          <w:szCs w:val="28"/>
          <w:lang w:val="bg-BG"/>
        </w:rPr>
        <w:t>гр. Средец</w:t>
      </w:r>
      <w:r w:rsidR="00C7525D">
        <w:rPr>
          <w:rFonts w:ascii="Times New Roman" w:hAnsi="Times New Roman"/>
          <w:sz w:val="28"/>
          <w:szCs w:val="28"/>
          <w:lang w:val="bg-BG"/>
        </w:rPr>
        <w:t>, а стопанисването на А</w:t>
      </w:r>
      <w:r w:rsidR="00E57354">
        <w:rPr>
          <w:rFonts w:ascii="Times New Roman" w:hAnsi="Times New Roman"/>
          <w:sz w:val="28"/>
          <w:szCs w:val="28"/>
          <w:lang w:val="bg-BG"/>
        </w:rPr>
        <w:t>втогара</w:t>
      </w:r>
      <w:r w:rsidR="00C7525D">
        <w:rPr>
          <w:rFonts w:ascii="Times New Roman" w:hAnsi="Times New Roman"/>
          <w:sz w:val="28"/>
          <w:szCs w:val="28"/>
          <w:lang w:val="bg-BG"/>
        </w:rPr>
        <w:t xml:space="preserve"> „Средец“, </w:t>
      </w:r>
      <w:r w:rsidR="00E57354">
        <w:rPr>
          <w:rFonts w:ascii="Times New Roman" w:hAnsi="Times New Roman"/>
          <w:sz w:val="28"/>
          <w:szCs w:val="28"/>
          <w:lang w:val="bg-BG"/>
        </w:rPr>
        <w:t xml:space="preserve"> като обект по смисъла на чл. 21 и 22 от Закона за автомобилните превози </w:t>
      </w:r>
      <w:r w:rsidR="00C7525D">
        <w:rPr>
          <w:rFonts w:ascii="Times New Roman" w:hAnsi="Times New Roman"/>
          <w:sz w:val="28"/>
          <w:szCs w:val="28"/>
          <w:lang w:val="bg-BG"/>
        </w:rPr>
        <w:t xml:space="preserve">е в тежест на дружеството, а извършването на каквито и да е подобрения по сградата са  </w:t>
      </w:r>
      <w:r w:rsidR="00E57354">
        <w:rPr>
          <w:rFonts w:ascii="Times New Roman" w:hAnsi="Times New Roman"/>
          <w:sz w:val="28"/>
          <w:szCs w:val="28"/>
          <w:lang w:val="bg-BG"/>
        </w:rPr>
        <w:t>икономически</w:t>
      </w:r>
      <w:r w:rsidR="00C7525D">
        <w:rPr>
          <w:rFonts w:ascii="Times New Roman" w:hAnsi="Times New Roman"/>
          <w:sz w:val="28"/>
          <w:szCs w:val="28"/>
          <w:lang w:val="bg-BG"/>
        </w:rPr>
        <w:t xml:space="preserve"> необоснован</w:t>
      </w:r>
      <w:r w:rsidR="007E4A9D">
        <w:rPr>
          <w:rFonts w:ascii="Times New Roman" w:hAnsi="Times New Roman"/>
          <w:sz w:val="28"/>
          <w:szCs w:val="28"/>
          <w:lang w:val="bg-BG"/>
        </w:rPr>
        <w:t>и</w:t>
      </w:r>
      <w:r w:rsidR="00E57354">
        <w:rPr>
          <w:rFonts w:ascii="Times New Roman" w:hAnsi="Times New Roman"/>
          <w:sz w:val="28"/>
          <w:szCs w:val="28"/>
          <w:lang w:val="bg-BG"/>
        </w:rPr>
        <w:t>.</w:t>
      </w:r>
      <w:r w:rsidR="00C7525D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7E4A9D" w:rsidRPr="00790A24">
        <w:rPr>
          <w:rFonts w:ascii="Times New Roman" w:hAnsi="Times New Roman"/>
          <w:sz w:val="28"/>
          <w:szCs w:val="28"/>
          <w:lang w:val="bg-BG"/>
        </w:rPr>
        <w:t>Към момента част от сградата е неизползваема, в лошо състояние и не може да получи категоризация по реда на Наредбата за условията и реда за обществен превоз на пътници и товари без да се извърши основен ремонт.</w:t>
      </w:r>
      <w:r w:rsidR="007E4A9D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C7525D">
        <w:rPr>
          <w:rFonts w:ascii="Times New Roman" w:hAnsi="Times New Roman"/>
          <w:sz w:val="28"/>
          <w:szCs w:val="28"/>
          <w:lang w:val="bg-BG"/>
        </w:rPr>
        <w:t>В същото време за нормалното ф</w:t>
      </w:r>
      <w:r w:rsidR="007E4A9D">
        <w:rPr>
          <w:rFonts w:ascii="Times New Roman" w:hAnsi="Times New Roman"/>
          <w:sz w:val="28"/>
          <w:szCs w:val="28"/>
          <w:lang w:val="bg-BG"/>
        </w:rPr>
        <w:t>у</w:t>
      </w:r>
      <w:r w:rsidR="00C7525D">
        <w:rPr>
          <w:rFonts w:ascii="Times New Roman" w:hAnsi="Times New Roman"/>
          <w:sz w:val="28"/>
          <w:szCs w:val="28"/>
          <w:lang w:val="bg-BG"/>
        </w:rPr>
        <w:t xml:space="preserve">нкциониране </w:t>
      </w:r>
      <w:r w:rsidR="00C7525D">
        <w:rPr>
          <w:rFonts w:ascii="Times New Roman" w:hAnsi="Times New Roman"/>
          <w:sz w:val="28"/>
          <w:szCs w:val="28"/>
          <w:lang w:val="bg-BG"/>
        </w:rPr>
        <w:lastRenderedPageBreak/>
        <w:t xml:space="preserve">на междуселищния транспорт в гр.Средец, </w:t>
      </w:r>
      <w:r w:rsidR="007E4A9D">
        <w:rPr>
          <w:rFonts w:ascii="Times New Roman" w:hAnsi="Times New Roman"/>
          <w:sz w:val="28"/>
          <w:szCs w:val="28"/>
          <w:lang w:val="bg-BG"/>
        </w:rPr>
        <w:t>е целесъобразно да се</w:t>
      </w:r>
      <w:r w:rsidR="00C7525D">
        <w:rPr>
          <w:rFonts w:ascii="Times New Roman" w:hAnsi="Times New Roman"/>
          <w:sz w:val="28"/>
          <w:szCs w:val="28"/>
          <w:lang w:val="bg-BG"/>
        </w:rPr>
        <w:t xml:space="preserve"> предоставя автогарово обслужване.</w:t>
      </w:r>
    </w:p>
    <w:p w14:paraId="3435B79B" w14:textId="1B4E6E0D" w:rsidR="007E4A9D" w:rsidRDefault="00EE3A96" w:rsidP="00B8342A">
      <w:pPr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  <w:r w:rsidRPr="00EE3A96">
        <w:rPr>
          <w:rFonts w:ascii="Times New Roman" w:hAnsi="Times New Roman"/>
          <w:iCs/>
          <w:sz w:val="28"/>
          <w:szCs w:val="28"/>
          <w:lang w:val="bg-BG"/>
        </w:rPr>
        <w:t xml:space="preserve">На 20.03.2024 г. при нас постъпи писмо от г-н Иван Кичев, кмет на Община Средец, </w:t>
      </w:r>
      <w:r w:rsidR="00C7525D">
        <w:rPr>
          <w:rFonts w:ascii="Times New Roman" w:hAnsi="Times New Roman"/>
          <w:iCs/>
          <w:sz w:val="28"/>
          <w:szCs w:val="28"/>
          <w:lang w:val="bg-BG"/>
        </w:rPr>
        <w:t>с</w:t>
      </w:r>
      <w:r w:rsidRPr="00EE3A96">
        <w:rPr>
          <w:rFonts w:ascii="Times New Roman" w:hAnsi="Times New Roman"/>
          <w:iCs/>
          <w:sz w:val="28"/>
          <w:szCs w:val="28"/>
          <w:lang w:val="bg-BG"/>
        </w:rPr>
        <w:t xml:space="preserve"> предложение </w:t>
      </w:r>
      <w:r w:rsidR="00C7525D">
        <w:rPr>
          <w:rFonts w:ascii="Times New Roman" w:hAnsi="Times New Roman"/>
          <w:iCs/>
          <w:sz w:val="28"/>
          <w:szCs w:val="28"/>
          <w:lang w:val="bg-BG"/>
        </w:rPr>
        <w:t xml:space="preserve">сградата да бъде предоставена </w:t>
      </w:r>
      <w:r w:rsidR="007E4A9D">
        <w:rPr>
          <w:rFonts w:ascii="Times New Roman" w:hAnsi="Times New Roman"/>
          <w:iCs/>
          <w:sz w:val="28"/>
          <w:szCs w:val="28"/>
          <w:lang w:val="bg-BG"/>
        </w:rPr>
        <w:t xml:space="preserve">за безвъзмездно управление или като дарение на Община Средец, за да може общината да </w:t>
      </w:r>
      <w:r w:rsidRPr="00EE3A96">
        <w:rPr>
          <w:rFonts w:ascii="Times New Roman" w:hAnsi="Times New Roman"/>
          <w:iCs/>
          <w:sz w:val="28"/>
          <w:szCs w:val="28"/>
          <w:lang w:val="bg-BG"/>
        </w:rPr>
        <w:t xml:space="preserve">предприеме действия по реконструкция и реновиране на </w:t>
      </w:r>
      <w:proofErr w:type="spellStart"/>
      <w:r w:rsidRPr="00EE3A96">
        <w:rPr>
          <w:rFonts w:ascii="Times New Roman" w:hAnsi="Times New Roman"/>
          <w:iCs/>
          <w:sz w:val="28"/>
          <w:szCs w:val="28"/>
          <w:lang w:val="bg-BG"/>
        </w:rPr>
        <w:t>автогар</w:t>
      </w:r>
      <w:r w:rsidR="00FC495A">
        <w:rPr>
          <w:rFonts w:ascii="Times New Roman" w:hAnsi="Times New Roman"/>
          <w:iCs/>
          <w:sz w:val="28"/>
          <w:szCs w:val="28"/>
          <w:lang w:val="bg-BG"/>
        </w:rPr>
        <w:t>оварата</w:t>
      </w:r>
      <w:proofErr w:type="spellEnd"/>
      <w:r w:rsidR="00FC495A">
        <w:rPr>
          <w:rFonts w:ascii="Times New Roman" w:hAnsi="Times New Roman"/>
          <w:iCs/>
          <w:sz w:val="28"/>
          <w:szCs w:val="28"/>
          <w:lang w:val="bg-BG"/>
        </w:rPr>
        <w:t xml:space="preserve"> част и да </w:t>
      </w:r>
      <w:r w:rsidR="00F4031C">
        <w:rPr>
          <w:rFonts w:ascii="Times New Roman" w:hAnsi="Times New Roman"/>
          <w:iCs/>
          <w:sz w:val="28"/>
          <w:szCs w:val="28"/>
          <w:lang w:val="bg-BG"/>
        </w:rPr>
        <w:t>създаде  организация за обслужване</w:t>
      </w:r>
      <w:r w:rsidR="00FC495A">
        <w:rPr>
          <w:rFonts w:ascii="Times New Roman" w:hAnsi="Times New Roman"/>
          <w:iCs/>
          <w:sz w:val="28"/>
          <w:szCs w:val="28"/>
          <w:lang w:val="bg-BG"/>
        </w:rPr>
        <w:t xml:space="preserve"> на пътници</w:t>
      </w:r>
      <w:r w:rsidR="00F4031C">
        <w:rPr>
          <w:rFonts w:ascii="Times New Roman" w:hAnsi="Times New Roman"/>
          <w:iCs/>
          <w:sz w:val="28"/>
          <w:szCs w:val="28"/>
          <w:lang w:val="bg-BG"/>
        </w:rPr>
        <w:t xml:space="preserve">. </w:t>
      </w:r>
      <w:r w:rsidR="00D019C7">
        <w:rPr>
          <w:rFonts w:ascii="Times New Roman" w:hAnsi="Times New Roman"/>
          <w:sz w:val="28"/>
          <w:szCs w:val="28"/>
          <w:lang w:val="bg-BG"/>
        </w:rPr>
        <w:t xml:space="preserve"> </w:t>
      </w:r>
    </w:p>
    <w:p w14:paraId="089282A6" w14:textId="77777777" w:rsidR="00FC495A" w:rsidRDefault="00FC495A" w:rsidP="00B8342A">
      <w:pPr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6B44AF83" w14:textId="3AE5C179" w:rsidR="007E4A9D" w:rsidRDefault="007E4A9D" w:rsidP="00FC495A">
      <w:pPr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Необходимите помещения за </w:t>
      </w:r>
      <w:r w:rsidR="00790A24">
        <w:rPr>
          <w:rFonts w:ascii="Times New Roman" w:hAnsi="Times New Roman"/>
          <w:sz w:val="28"/>
          <w:szCs w:val="28"/>
          <w:lang w:val="bg-BG"/>
        </w:rPr>
        <w:t xml:space="preserve">функциониране на </w:t>
      </w:r>
      <w:r>
        <w:rPr>
          <w:rFonts w:ascii="Times New Roman" w:hAnsi="Times New Roman"/>
          <w:sz w:val="28"/>
          <w:szCs w:val="28"/>
          <w:lang w:val="bg-BG"/>
        </w:rPr>
        <w:t>автогар</w:t>
      </w:r>
      <w:r w:rsidR="00FC495A">
        <w:rPr>
          <w:rFonts w:ascii="Times New Roman" w:hAnsi="Times New Roman"/>
          <w:sz w:val="28"/>
          <w:szCs w:val="28"/>
          <w:lang w:val="bg-BG"/>
        </w:rPr>
        <w:t>ата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F4031C">
        <w:rPr>
          <w:rFonts w:ascii="Times New Roman" w:hAnsi="Times New Roman"/>
          <w:sz w:val="28"/>
          <w:szCs w:val="28"/>
          <w:lang w:val="bg-BG"/>
        </w:rPr>
        <w:t>са с обща площ от 115 кв. м</w:t>
      </w:r>
      <w:r w:rsidR="00FC495A">
        <w:rPr>
          <w:rFonts w:ascii="Times New Roman" w:hAnsi="Times New Roman"/>
          <w:sz w:val="28"/>
          <w:szCs w:val="28"/>
          <w:lang w:val="bg-BG"/>
        </w:rPr>
        <w:t xml:space="preserve"> и включват</w:t>
      </w:r>
      <w:r w:rsidR="00FC495A" w:rsidRPr="00FC495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FC495A" w:rsidRPr="00782001">
        <w:rPr>
          <w:rFonts w:ascii="Times New Roman" w:hAnsi="Times New Roman"/>
          <w:sz w:val="28"/>
          <w:szCs w:val="28"/>
          <w:lang w:val="bg-BG"/>
        </w:rPr>
        <w:t>чакалня, гардероб, тоалетни, помещения за почивка на шофьорите и</w:t>
      </w:r>
      <w:r w:rsidR="00FC495A">
        <w:rPr>
          <w:rFonts w:ascii="Times New Roman" w:hAnsi="Times New Roman"/>
          <w:sz w:val="28"/>
          <w:szCs w:val="28"/>
          <w:lang w:val="bg-BG"/>
        </w:rPr>
        <w:t xml:space="preserve"> каси за</w:t>
      </w:r>
      <w:r w:rsidR="00FC495A" w:rsidRPr="00782001">
        <w:rPr>
          <w:rFonts w:ascii="Times New Roman" w:hAnsi="Times New Roman"/>
          <w:sz w:val="28"/>
          <w:szCs w:val="28"/>
          <w:lang w:val="bg-BG"/>
        </w:rPr>
        <w:t xml:space="preserve"> продажба на билети</w:t>
      </w:r>
      <w:r w:rsidR="00FC495A">
        <w:rPr>
          <w:rFonts w:ascii="Times New Roman" w:hAnsi="Times New Roman"/>
          <w:sz w:val="28"/>
          <w:szCs w:val="28"/>
          <w:lang w:val="bg-BG"/>
        </w:rPr>
        <w:t xml:space="preserve">, поради което </w:t>
      </w:r>
      <w:r w:rsidR="00F4031C">
        <w:rPr>
          <w:rFonts w:ascii="Times New Roman" w:hAnsi="Times New Roman"/>
          <w:sz w:val="28"/>
          <w:szCs w:val="28"/>
          <w:lang w:val="bg-BG"/>
        </w:rPr>
        <w:t xml:space="preserve">считам, че е целесъобразно </w:t>
      </w:r>
      <w:r w:rsidR="00FC495A">
        <w:rPr>
          <w:rFonts w:ascii="Times New Roman" w:hAnsi="Times New Roman"/>
          <w:sz w:val="28"/>
          <w:szCs w:val="28"/>
          <w:lang w:val="bg-BG"/>
        </w:rPr>
        <w:t xml:space="preserve">само тази част </w:t>
      </w:r>
      <w:r w:rsidR="00F4031C">
        <w:rPr>
          <w:rFonts w:ascii="Times New Roman" w:hAnsi="Times New Roman"/>
          <w:sz w:val="28"/>
          <w:szCs w:val="28"/>
          <w:lang w:val="bg-BG"/>
        </w:rPr>
        <w:t>да се предостав</w:t>
      </w:r>
      <w:r w:rsidR="00FC495A">
        <w:rPr>
          <w:rFonts w:ascii="Times New Roman" w:hAnsi="Times New Roman"/>
          <w:sz w:val="28"/>
          <w:szCs w:val="28"/>
          <w:lang w:val="bg-BG"/>
        </w:rPr>
        <w:t>и</w:t>
      </w:r>
      <w:r w:rsidR="00F4031C">
        <w:rPr>
          <w:rFonts w:ascii="Times New Roman" w:hAnsi="Times New Roman"/>
          <w:sz w:val="28"/>
          <w:szCs w:val="28"/>
          <w:lang w:val="bg-BG"/>
        </w:rPr>
        <w:t xml:space="preserve"> за </w:t>
      </w:r>
      <w:r w:rsidR="00061358">
        <w:rPr>
          <w:rFonts w:ascii="Times New Roman" w:hAnsi="Times New Roman"/>
          <w:sz w:val="28"/>
          <w:szCs w:val="28"/>
          <w:lang w:val="bg-BG"/>
        </w:rPr>
        <w:t>временно ползване на</w:t>
      </w:r>
      <w:r w:rsidR="00F549A0">
        <w:rPr>
          <w:rFonts w:ascii="Times New Roman" w:hAnsi="Times New Roman"/>
          <w:sz w:val="28"/>
          <w:szCs w:val="28"/>
          <w:lang w:val="bg-BG"/>
        </w:rPr>
        <w:t xml:space="preserve"> Община Средец, срещу ангажимента на </w:t>
      </w:r>
      <w:proofErr w:type="spellStart"/>
      <w:r w:rsidR="00F549A0">
        <w:rPr>
          <w:rFonts w:ascii="Times New Roman" w:hAnsi="Times New Roman"/>
          <w:sz w:val="28"/>
          <w:szCs w:val="28"/>
          <w:lang w:val="bg-BG"/>
        </w:rPr>
        <w:t>експлоатанта</w:t>
      </w:r>
      <w:proofErr w:type="spellEnd"/>
      <w:r w:rsidR="00F549A0">
        <w:rPr>
          <w:rFonts w:ascii="Times New Roman" w:hAnsi="Times New Roman"/>
          <w:sz w:val="28"/>
          <w:szCs w:val="28"/>
          <w:lang w:val="bg-BG"/>
        </w:rPr>
        <w:t xml:space="preserve"> да поеме</w:t>
      </w:r>
      <w:r w:rsidR="00061358">
        <w:rPr>
          <w:rFonts w:ascii="Times New Roman" w:hAnsi="Times New Roman"/>
          <w:sz w:val="28"/>
          <w:szCs w:val="28"/>
          <w:lang w:val="bg-BG"/>
        </w:rPr>
        <w:t xml:space="preserve"> всички</w:t>
      </w:r>
      <w:r w:rsidR="00F549A0">
        <w:rPr>
          <w:rFonts w:ascii="Times New Roman" w:hAnsi="Times New Roman"/>
          <w:sz w:val="28"/>
          <w:szCs w:val="28"/>
          <w:lang w:val="bg-BG"/>
        </w:rPr>
        <w:t xml:space="preserve"> разходи за преустройството, благоустрояването </w:t>
      </w:r>
      <w:r w:rsidR="00D664FD">
        <w:rPr>
          <w:rFonts w:ascii="Times New Roman" w:hAnsi="Times New Roman"/>
          <w:sz w:val="28"/>
          <w:szCs w:val="28"/>
          <w:lang w:val="bg-BG"/>
        </w:rPr>
        <w:t>и привеждане на предоставените му</w:t>
      </w:r>
      <w:r w:rsidR="00F549A0">
        <w:rPr>
          <w:rFonts w:ascii="Times New Roman" w:hAnsi="Times New Roman"/>
          <w:sz w:val="28"/>
          <w:szCs w:val="28"/>
          <w:lang w:val="bg-BG"/>
        </w:rPr>
        <w:t xml:space="preserve"> активи </w:t>
      </w:r>
      <w:r w:rsidR="00061358">
        <w:rPr>
          <w:rFonts w:ascii="Times New Roman" w:hAnsi="Times New Roman"/>
          <w:sz w:val="28"/>
          <w:szCs w:val="28"/>
          <w:lang w:val="bg-BG"/>
        </w:rPr>
        <w:t>в съответствие с регламентираното в</w:t>
      </w:r>
      <w:r w:rsidR="00F549A0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061358">
        <w:rPr>
          <w:rFonts w:ascii="Times New Roman" w:hAnsi="Times New Roman"/>
          <w:sz w:val="28"/>
          <w:szCs w:val="28"/>
          <w:lang w:val="bg-BG"/>
        </w:rPr>
        <w:t xml:space="preserve">чл.52 до чл.60 от </w:t>
      </w:r>
      <w:r w:rsidR="006535BA">
        <w:rPr>
          <w:rFonts w:ascii="Times New Roman" w:hAnsi="Times New Roman"/>
          <w:sz w:val="28"/>
          <w:szCs w:val="28"/>
          <w:lang w:val="bg-BG"/>
        </w:rPr>
        <w:t>Н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аредба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№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33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от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3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ноември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1999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г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.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за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обществен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превоз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пътници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и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товари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територията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>
        <w:rPr>
          <w:rFonts w:ascii="Times New Roman" w:hAnsi="Times New Roman"/>
          <w:sz w:val="28"/>
          <w:szCs w:val="28"/>
          <w:lang w:val="bg-BG"/>
        </w:rPr>
        <w:t>Р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епублика</w:t>
      </w:r>
      <w:r w:rsidR="006535BA" w:rsidRPr="006535BA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535BA">
        <w:rPr>
          <w:rFonts w:ascii="Times New Roman" w:hAnsi="Times New Roman"/>
          <w:sz w:val="28"/>
          <w:szCs w:val="28"/>
          <w:lang w:val="bg-BG"/>
        </w:rPr>
        <w:t>Б</w:t>
      </w:r>
      <w:r w:rsidR="006535BA" w:rsidRPr="006535BA">
        <w:rPr>
          <w:rFonts w:ascii="Times New Roman" w:hAnsi="Times New Roman" w:hint="eastAsia"/>
          <w:sz w:val="28"/>
          <w:szCs w:val="28"/>
          <w:lang w:val="bg-BG"/>
        </w:rPr>
        <w:t>ългария</w:t>
      </w:r>
      <w:r w:rsidR="006535BA">
        <w:rPr>
          <w:rFonts w:ascii="Times New Roman" w:hAnsi="Times New Roman"/>
          <w:sz w:val="28"/>
          <w:szCs w:val="28"/>
          <w:lang w:val="bg-BG"/>
        </w:rPr>
        <w:t>, относно</w:t>
      </w:r>
      <w:r w:rsidR="00061358">
        <w:rPr>
          <w:rFonts w:ascii="Times New Roman" w:hAnsi="Times New Roman"/>
          <w:sz w:val="28"/>
          <w:szCs w:val="28"/>
          <w:lang w:val="bg-BG"/>
        </w:rPr>
        <w:t xml:space="preserve"> изискванията за поддържането и експлоатацията на автогарите.</w:t>
      </w:r>
      <w:r w:rsidR="006535BA">
        <w:rPr>
          <w:rFonts w:ascii="Times New Roman" w:hAnsi="Times New Roman"/>
          <w:sz w:val="28"/>
          <w:szCs w:val="28"/>
          <w:lang w:val="bg-BG"/>
        </w:rPr>
        <w:t xml:space="preserve">   </w:t>
      </w:r>
      <w:r w:rsidR="00F549A0" w:rsidRPr="00790A24"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</w:p>
    <w:p w14:paraId="760669F8" w14:textId="77C8767F" w:rsidR="007E4A9D" w:rsidRDefault="007E4A9D" w:rsidP="00B8342A">
      <w:pPr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1BE5443F" w14:textId="6E81072C" w:rsidR="00FC495A" w:rsidRDefault="00FC495A" w:rsidP="00B8342A">
      <w:pPr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В този случай няма да се променя </w:t>
      </w:r>
      <w:r w:rsidR="00D019C7">
        <w:rPr>
          <w:rFonts w:ascii="Times New Roman" w:hAnsi="Times New Roman"/>
          <w:sz w:val="28"/>
          <w:szCs w:val="28"/>
          <w:lang w:val="bg-BG"/>
        </w:rPr>
        <w:t>собствеността</w:t>
      </w:r>
      <w:r>
        <w:rPr>
          <w:rFonts w:ascii="Times New Roman" w:hAnsi="Times New Roman"/>
          <w:sz w:val="28"/>
          <w:szCs w:val="28"/>
          <w:lang w:val="bg-BG"/>
        </w:rPr>
        <w:t>, всички разходи</w:t>
      </w:r>
      <w:r w:rsidR="00877848">
        <w:rPr>
          <w:rFonts w:ascii="Times New Roman" w:hAnsi="Times New Roman"/>
          <w:sz w:val="28"/>
          <w:szCs w:val="28"/>
          <w:lang w:val="bg-BG"/>
        </w:rPr>
        <w:t xml:space="preserve"> за ремонт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877848">
        <w:rPr>
          <w:rFonts w:ascii="Times New Roman" w:hAnsi="Times New Roman"/>
          <w:sz w:val="28"/>
          <w:szCs w:val="28"/>
          <w:lang w:val="bg-BG"/>
        </w:rPr>
        <w:t xml:space="preserve">и подобрения </w:t>
      </w:r>
      <w:r>
        <w:rPr>
          <w:rFonts w:ascii="Times New Roman" w:hAnsi="Times New Roman"/>
          <w:sz w:val="28"/>
          <w:szCs w:val="28"/>
          <w:lang w:val="bg-BG"/>
        </w:rPr>
        <w:t>ще бъдат за сметка на Община Средец, а „Бургасбус“</w:t>
      </w:r>
      <w:r w:rsidR="00877848"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 xml:space="preserve">ООД, ще продължи да отдава под наем след проведени тръжни процедури останалата част от сградата. </w:t>
      </w:r>
    </w:p>
    <w:p w14:paraId="4E588523" w14:textId="5D7F1820" w:rsidR="00877848" w:rsidRPr="0004423C" w:rsidRDefault="0004423C" w:rsidP="00D019C7">
      <w:pPr>
        <w:overflowPunct/>
        <w:autoSpaceDE/>
        <w:autoSpaceDN/>
        <w:adjustRightInd/>
        <w:ind w:firstLine="567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Съгласно чл.12, ал.1, т. 10 от </w:t>
      </w:r>
      <w:r w:rsidRPr="00DF5E4C">
        <w:rPr>
          <w:rFonts w:ascii="Times New Roman" w:hAnsi="Times New Roman"/>
          <w:sz w:val="28"/>
          <w:szCs w:val="28"/>
          <w:lang w:val="bg-BG"/>
        </w:rPr>
        <w:t>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>
        <w:rPr>
          <w:rFonts w:ascii="Times New Roman" w:hAnsi="Times New Roman"/>
          <w:sz w:val="28"/>
          <w:szCs w:val="28"/>
          <w:lang w:val="bg-BG"/>
        </w:rPr>
        <w:t xml:space="preserve">, в правомощията на Общински съвет е да </w:t>
      </w:r>
      <w:r w:rsidRPr="00790A24">
        <w:rPr>
          <w:rFonts w:ascii="Times New Roman" w:hAnsi="Times New Roman"/>
          <w:sz w:val="28"/>
          <w:szCs w:val="28"/>
          <w:lang w:val="bg-BG"/>
        </w:rPr>
        <w:t>взем</w:t>
      </w:r>
      <w:r>
        <w:rPr>
          <w:rFonts w:ascii="Times New Roman" w:hAnsi="Times New Roman"/>
          <w:sz w:val="28"/>
          <w:szCs w:val="28"/>
          <w:lang w:val="bg-BG"/>
        </w:rPr>
        <w:t>е</w:t>
      </w:r>
      <w:r w:rsidRPr="00790A24">
        <w:rPr>
          <w:rFonts w:ascii="Times New Roman" w:hAnsi="Times New Roman"/>
          <w:sz w:val="28"/>
          <w:szCs w:val="28"/>
          <w:lang w:val="bg-BG"/>
        </w:rPr>
        <w:t xml:space="preserve"> решени</w:t>
      </w:r>
      <w:r>
        <w:rPr>
          <w:rFonts w:ascii="Times New Roman" w:hAnsi="Times New Roman"/>
          <w:sz w:val="28"/>
          <w:szCs w:val="28"/>
          <w:lang w:val="bg-BG"/>
        </w:rPr>
        <w:t>е</w:t>
      </w:r>
      <w:r w:rsidRPr="00790A24">
        <w:rPr>
          <w:rFonts w:ascii="Times New Roman" w:hAnsi="Times New Roman"/>
          <w:sz w:val="28"/>
          <w:szCs w:val="28"/>
          <w:lang w:val="bg-BG"/>
        </w:rPr>
        <w:t xml:space="preserve"> за </w:t>
      </w:r>
      <w:r>
        <w:rPr>
          <w:rFonts w:ascii="Times New Roman" w:hAnsi="Times New Roman"/>
          <w:sz w:val="28"/>
          <w:szCs w:val="28"/>
          <w:lang w:val="bg-BG"/>
        </w:rPr>
        <w:t xml:space="preserve">сключване </w:t>
      </w:r>
      <w:r w:rsidR="000E2542" w:rsidRPr="000E2542">
        <w:rPr>
          <w:rFonts w:ascii="Times New Roman" w:hAnsi="Times New Roman"/>
          <w:sz w:val="28"/>
          <w:szCs w:val="28"/>
          <w:lang w:val="bg-BG"/>
        </w:rPr>
        <w:t xml:space="preserve">за срок над 3 години </w:t>
      </w:r>
      <w:r>
        <w:rPr>
          <w:rFonts w:ascii="Times New Roman" w:hAnsi="Times New Roman"/>
          <w:sz w:val="28"/>
          <w:szCs w:val="28"/>
          <w:lang w:val="bg-BG"/>
        </w:rPr>
        <w:t xml:space="preserve">на </w:t>
      </w:r>
      <w:r w:rsidRPr="00790A24">
        <w:rPr>
          <w:rFonts w:ascii="Times New Roman" w:hAnsi="Times New Roman"/>
          <w:sz w:val="28"/>
          <w:szCs w:val="28"/>
          <w:lang w:val="bg-BG"/>
        </w:rPr>
        <w:t>договор</w:t>
      </w:r>
      <w:r>
        <w:rPr>
          <w:rFonts w:ascii="Times New Roman" w:hAnsi="Times New Roman"/>
          <w:sz w:val="28"/>
          <w:szCs w:val="28"/>
          <w:lang w:val="bg-BG"/>
        </w:rPr>
        <w:t xml:space="preserve"> за </w:t>
      </w:r>
      <w:r w:rsidR="005817A7">
        <w:rPr>
          <w:rFonts w:ascii="Times New Roman" w:hAnsi="Times New Roman" w:hint="eastAsia"/>
          <w:sz w:val="28"/>
          <w:szCs w:val="28"/>
          <w:lang w:val="bg-BG"/>
        </w:rPr>
        <w:t>предостав</w:t>
      </w:r>
      <w:r w:rsidR="005817A7">
        <w:rPr>
          <w:rFonts w:ascii="Times New Roman" w:hAnsi="Times New Roman"/>
          <w:sz w:val="28"/>
          <w:szCs w:val="28"/>
          <w:lang w:val="bg-BG"/>
        </w:rPr>
        <w:t>яне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Община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Средец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за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временно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ползване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>
        <w:rPr>
          <w:rFonts w:ascii="Times New Roman" w:hAnsi="Times New Roman"/>
          <w:sz w:val="28"/>
          <w:szCs w:val="28"/>
          <w:lang w:val="bg-BG"/>
        </w:rPr>
        <w:t>на част от Автогарата в гр. Средец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срещу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>
        <w:rPr>
          <w:rFonts w:ascii="Times New Roman" w:hAnsi="Times New Roman"/>
          <w:sz w:val="28"/>
          <w:szCs w:val="28"/>
          <w:lang w:val="bg-BG"/>
        </w:rPr>
        <w:t>задължаването на</w:t>
      </w:r>
      <w:r w:rsidR="00D24723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="00D24723">
        <w:rPr>
          <w:rFonts w:ascii="Times New Roman" w:hAnsi="Times New Roman"/>
          <w:sz w:val="28"/>
          <w:szCs w:val="28"/>
          <w:lang w:val="bg-BG"/>
        </w:rPr>
        <w:t>експлоатанта</w:t>
      </w:r>
      <w:proofErr w:type="spellEnd"/>
      <w:r w:rsid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да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поеме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всички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разходи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за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преустройството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благоустрояването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и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привеждане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предоставените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>
        <w:rPr>
          <w:rFonts w:ascii="Times New Roman" w:hAnsi="Times New Roman"/>
          <w:sz w:val="28"/>
          <w:szCs w:val="28"/>
          <w:lang w:val="bg-BG"/>
        </w:rPr>
        <w:t>му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активи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в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съответствие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с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регламентираното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в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чл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.52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до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чл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.60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от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Наредба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№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33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от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3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ноември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1999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г</w:t>
      </w:r>
      <w:r w:rsidR="000E2542">
        <w:rPr>
          <w:rFonts w:ascii="Times New Roman" w:hAnsi="Times New Roman"/>
          <w:sz w:val="28"/>
          <w:szCs w:val="28"/>
          <w:lang w:val="bg-BG"/>
        </w:rPr>
        <w:t>. на Мин. на Транспорта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относно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изискванията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за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поддържането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и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експлоатацията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5817A7" w:rsidRPr="005817A7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817A7" w:rsidRPr="005817A7">
        <w:rPr>
          <w:rFonts w:ascii="Times New Roman" w:hAnsi="Times New Roman" w:hint="eastAsia"/>
          <w:sz w:val="28"/>
          <w:szCs w:val="28"/>
          <w:lang w:val="bg-BG"/>
        </w:rPr>
        <w:t>автогарите</w:t>
      </w:r>
      <w:r w:rsid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>.</w:t>
      </w:r>
    </w:p>
    <w:p w14:paraId="13DD8B39" w14:textId="36797EA0" w:rsidR="00782001" w:rsidRPr="002227B9" w:rsidRDefault="00782001" w:rsidP="00782001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2227B9">
        <w:rPr>
          <w:rFonts w:ascii="Times New Roman" w:hAnsi="Times New Roman"/>
          <w:sz w:val="28"/>
          <w:szCs w:val="28"/>
          <w:lang w:val="bg-BG"/>
        </w:rPr>
        <w:t xml:space="preserve">С оглед на гореизложеното, </w:t>
      </w:r>
      <w:r w:rsidR="00DF5E4C">
        <w:rPr>
          <w:rFonts w:ascii="Times New Roman" w:hAnsi="Times New Roman"/>
          <w:sz w:val="28"/>
          <w:szCs w:val="28"/>
          <w:lang w:val="bg-BG"/>
        </w:rPr>
        <w:t xml:space="preserve">на основание чл.12, ал.1, т. 10 от </w:t>
      </w:r>
      <w:r w:rsidR="00DF5E4C" w:rsidRPr="00DF5E4C">
        <w:rPr>
          <w:rFonts w:ascii="Times New Roman" w:hAnsi="Times New Roman"/>
          <w:sz w:val="28"/>
          <w:szCs w:val="28"/>
          <w:lang w:val="bg-BG"/>
        </w:rPr>
        <w:t>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DF5E4C">
        <w:rPr>
          <w:rFonts w:ascii="Times New Roman" w:hAnsi="Times New Roman"/>
          <w:sz w:val="28"/>
          <w:szCs w:val="28"/>
          <w:lang w:val="bg-BG"/>
        </w:rPr>
        <w:t>,</w:t>
      </w:r>
      <w:r w:rsidR="00DF5E4C" w:rsidRPr="00DF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2227B9">
        <w:rPr>
          <w:rFonts w:ascii="Times New Roman" w:hAnsi="Times New Roman"/>
          <w:sz w:val="28"/>
          <w:szCs w:val="28"/>
          <w:lang w:val="bg-BG"/>
        </w:rPr>
        <w:t>предлагам Общински съвет - Бургас да вземе следните:</w:t>
      </w:r>
    </w:p>
    <w:p w14:paraId="3532C307" w14:textId="77777777" w:rsidR="00782001" w:rsidRDefault="00782001" w:rsidP="00782001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234329B9" w14:textId="77777777" w:rsidR="00782001" w:rsidRPr="002227B9" w:rsidRDefault="00782001" w:rsidP="00782001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РЕШЕНИЯ:</w:t>
      </w:r>
    </w:p>
    <w:p w14:paraId="62A46A1C" w14:textId="77777777" w:rsidR="00782001" w:rsidRPr="002227B9" w:rsidRDefault="00782001" w:rsidP="00782001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</w:p>
    <w:p w14:paraId="3B4037E9" w14:textId="586E2DCE" w:rsidR="00782001" w:rsidRDefault="00782001" w:rsidP="00DA08A5">
      <w:pPr>
        <w:numPr>
          <w:ilvl w:val="0"/>
          <w:numId w:val="2"/>
        </w:numPr>
        <w:overflowPunct/>
        <w:autoSpaceDE/>
        <w:autoSpaceDN/>
        <w:adjustRightInd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 w:rsidRPr="00782001">
        <w:rPr>
          <w:rFonts w:ascii="Times New Roman" w:hAnsi="Times New Roman" w:hint="eastAsia"/>
          <w:sz w:val="28"/>
          <w:szCs w:val="28"/>
          <w:lang w:val="bg-BG"/>
        </w:rPr>
        <w:t xml:space="preserve">Дава </w:t>
      </w:r>
      <w:r w:rsidRPr="00782001">
        <w:rPr>
          <w:rFonts w:ascii="Times New Roman" w:hAnsi="Times New Roman"/>
          <w:sz w:val="28"/>
          <w:szCs w:val="28"/>
          <w:lang w:val="bg-BG"/>
        </w:rPr>
        <w:t xml:space="preserve">съгласие за сключване на договор за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предоставяне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Община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Средец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за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временно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ползване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част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от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Автогарата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в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гр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.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Средец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DA08A5">
        <w:rPr>
          <w:rFonts w:ascii="Times New Roman" w:hAnsi="Times New Roman"/>
          <w:sz w:val="28"/>
          <w:szCs w:val="28"/>
          <w:lang w:val="bg-BG"/>
        </w:rPr>
        <w:lastRenderedPageBreak/>
        <w:t xml:space="preserve">която част се описва както следва: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чакалня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гардероб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тоалетни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помещения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за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почивка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шофьорите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и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за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продажба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билети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с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обща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площ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от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115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кв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.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м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находящи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се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ул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>. „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Никола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Петков“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№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3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в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гр</w:t>
      </w:r>
      <w:r w:rsidR="00DA08A5" w:rsidRPr="00DA08A5">
        <w:rPr>
          <w:rFonts w:ascii="Times New Roman" w:hAnsi="Times New Roman"/>
          <w:sz w:val="28"/>
          <w:szCs w:val="28"/>
          <w:lang w:val="bg-BG"/>
        </w:rPr>
        <w:t xml:space="preserve">. 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>Средец</w:t>
      </w:r>
      <w:r w:rsidR="00DA08A5">
        <w:rPr>
          <w:rFonts w:ascii="Times New Roman" w:hAnsi="Times New Roman"/>
          <w:sz w:val="28"/>
          <w:szCs w:val="28"/>
          <w:lang w:val="bg-BG"/>
        </w:rPr>
        <w:t>,</w:t>
      </w:r>
      <w:r w:rsidR="00DA08A5" w:rsidRPr="00DA08A5">
        <w:rPr>
          <w:rFonts w:ascii="Times New Roman" w:hAnsi="Times New Roman" w:hint="eastAsia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срещу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задължаването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="00D24723">
        <w:rPr>
          <w:rFonts w:ascii="Times New Roman" w:hAnsi="Times New Roman" w:hint="eastAsia"/>
          <w:sz w:val="28"/>
          <w:szCs w:val="28"/>
          <w:lang w:val="bg-BG"/>
        </w:rPr>
        <w:t>експл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оатанта</w:t>
      </w:r>
      <w:proofErr w:type="spellEnd"/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да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поеме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всички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разходи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за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преустройството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благоустрояването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и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привеждане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предоставените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>
        <w:rPr>
          <w:rFonts w:ascii="Times New Roman" w:hAnsi="Times New Roman"/>
          <w:sz w:val="28"/>
          <w:szCs w:val="28"/>
          <w:lang w:val="bg-BG"/>
        </w:rPr>
        <w:t>му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активи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в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съответствие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с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регламентираното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в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чл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.52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до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чл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.60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от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Наредба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№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33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от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3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ноември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1999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г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.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за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обществен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превоз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пътници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и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товари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територията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Република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България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относно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изискванията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за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поддържането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и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експлоатацията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на</w:t>
      </w:r>
      <w:r w:rsidR="00D24723" w:rsidRPr="00D24723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24723" w:rsidRPr="00D24723">
        <w:rPr>
          <w:rFonts w:ascii="Times New Roman" w:hAnsi="Times New Roman" w:hint="eastAsia"/>
          <w:sz w:val="28"/>
          <w:szCs w:val="28"/>
          <w:lang w:val="bg-BG"/>
        </w:rPr>
        <w:t>автогарите</w:t>
      </w:r>
      <w:r w:rsidR="000E2542">
        <w:rPr>
          <w:rFonts w:ascii="Times New Roman" w:hAnsi="Times New Roman"/>
          <w:sz w:val="28"/>
          <w:szCs w:val="28"/>
          <w:lang w:val="bg-BG"/>
        </w:rPr>
        <w:t>, който договор да се сключи</w:t>
      </w:r>
      <w:r w:rsidR="00D24723" w:rsidRPr="00782001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DA08A5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04423C">
        <w:rPr>
          <w:rFonts w:ascii="Times New Roman" w:hAnsi="Times New Roman"/>
          <w:sz w:val="28"/>
          <w:szCs w:val="28"/>
          <w:lang w:val="bg-BG"/>
        </w:rPr>
        <w:t>за срок от 10 години.</w:t>
      </w:r>
    </w:p>
    <w:p w14:paraId="71ECFB4C" w14:textId="28A9195C" w:rsidR="00782001" w:rsidRDefault="003D1E7C" w:rsidP="0095421B">
      <w:pPr>
        <w:numPr>
          <w:ilvl w:val="0"/>
          <w:numId w:val="2"/>
        </w:numPr>
        <w:overflowPunct/>
        <w:autoSpaceDE/>
        <w:autoSpaceDN/>
        <w:adjustRightInd/>
        <w:ind w:left="0" w:firstLine="360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За</w:t>
      </w:r>
      <w:r w:rsidR="005D6105">
        <w:rPr>
          <w:rFonts w:ascii="Times New Roman" w:hAnsi="Times New Roman"/>
          <w:sz w:val="28"/>
          <w:szCs w:val="28"/>
          <w:lang w:val="bg-BG"/>
        </w:rPr>
        <w:t xml:space="preserve"> срок</w:t>
      </w:r>
      <w:r>
        <w:rPr>
          <w:rFonts w:ascii="Times New Roman" w:hAnsi="Times New Roman"/>
          <w:sz w:val="28"/>
          <w:szCs w:val="28"/>
          <w:lang w:val="bg-BG"/>
        </w:rPr>
        <w:t xml:space="preserve">а на действие на договора по т.1, </w:t>
      </w:r>
      <w:r w:rsidR="005D6105">
        <w:rPr>
          <w:rFonts w:ascii="Times New Roman" w:hAnsi="Times New Roman"/>
          <w:sz w:val="28"/>
          <w:szCs w:val="28"/>
          <w:lang w:val="bg-BG"/>
        </w:rPr>
        <w:t xml:space="preserve">„Бургасбус“ ЕООД </w:t>
      </w:r>
      <w:r>
        <w:rPr>
          <w:rFonts w:ascii="Times New Roman" w:hAnsi="Times New Roman"/>
          <w:sz w:val="28"/>
          <w:szCs w:val="28"/>
          <w:lang w:val="bg-BG"/>
        </w:rPr>
        <w:t>няма</w:t>
      </w:r>
      <w:r w:rsidR="005D6105">
        <w:rPr>
          <w:rFonts w:ascii="Times New Roman" w:hAnsi="Times New Roman"/>
          <w:sz w:val="28"/>
          <w:szCs w:val="28"/>
          <w:lang w:val="bg-BG"/>
        </w:rPr>
        <w:t xml:space="preserve"> финансови</w:t>
      </w:r>
      <w:r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5D6105">
        <w:rPr>
          <w:rFonts w:ascii="Times New Roman" w:hAnsi="Times New Roman"/>
          <w:sz w:val="28"/>
          <w:szCs w:val="28"/>
          <w:lang w:val="bg-BG"/>
        </w:rPr>
        <w:t>административни и технически задължения</w:t>
      </w:r>
      <w:r>
        <w:rPr>
          <w:rFonts w:ascii="Times New Roman" w:hAnsi="Times New Roman"/>
          <w:sz w:val="28"/>
          <w:szCs w:val="28"/>
          <w:lang w:val="bg-BG"/>
        </w:rPr>
        <w:t xml:space="preserve"> свързани със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автогаровото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обслужване и ремонтни дейности</w:t>
      </w:r>
      <w:r w:rsidR="005D6105">
        <w:rPr>
          <w:rFonts w:ascii="Times New Roman" w:hAnsi="Times New Roman"/>
          <w:sz w:val="28"/>
          <w:szCs w:val="28"/>
          <w:lang w:val="bg-BG"/>
        </w:rPr>
        <w:t>.</w:t>
      </w:r>
    </w:p>
    <w:p w14:paraId="1CF5F15F" w14:textId="4B092B9F" w:rsidR="0004423C" w:rsidRDefault="0004423C" w:rsidP="0095421B">
      <w:pPr>
        <w:numPr>
          <w:ilvl w:val="0"/>
          <w:numId w:val="2"/>
        </w:numPr>
        <w:overflowPunct/>
        <w:autoSpaceDE/>
        <w:autoSpaceDN/>
        <w:adjustRightInd/>
        <w:ind w:left="0" w:firstLine="360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След изтичане срока на договора, всички подобрения по сградата, остават в полза на „Бургасбус“ ЕООД.</w:t>
      </w:r>
    </w:p>
    <w:p w14:paraId="2B7182EE" w14:textId="49CD7437" w:rsidR="00782001" w:rsidRDefault="00782001" w:rsidP="00782001">
      <w:pPr>
        <w:pStyle w:val="ListParagraph"/>
        <w:rPr>
          <w:rFonts w:ascii="Times New Roman" w:hAnsi="Times New Roman"/>
          <w:sz w:val="28"/>
          <w:szCs w:val="28"/>
          <w:lang w:val="bg-BG"/>
        </w:rPr>
      </w:pPr>
    </w:p>
    <w:p w14:paraId="69F0300E" w14:textId="2CB8EA01" w:rsidR="00877848" w:rsidRDefault="00877848" w:rsidP="00782001">
      <w:pPr>
        <w:pStyle w:val="ListParagrap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Приложение- писмото</w:t>
      </w:r>
    </w:p>
    <w:p w14:paraId="3CB8A2BA" w14:textId="77777777" w:rsidR="00782001" w:rsidRPr="0055250C" w:rsidRDefault="00782001" w:rsidP="00782001">
      <w:pPr>
        <w:overflowPunct/>
        <w:autoSpaceDE/>
        <w:autoSpaceDN/>
        <w:adjustRightInd/>
        <w:ind w:left="360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1247913D" w14:textId="77777777" w:rsidR="00782001" w:rsidRPr="002227B9" w:rsidRDefault="00782001" w:rsidP="00782001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/>
          <w:sz w:val="28"/>
          <w:szCs w:val="28"/>
          <w:lang w:val="bg-BG"/>
        </w:rPr>
      </w:pPr>
      <w:r w:rsidRPr="002227B9">
        <w:rPr>
          <w:rFonts w:ascii="Times New Roman" w:hAnsi="Times New Roman"/>
          <w:b/>
          <w:sz w:val="28"/>
          <w:szCs w:val="28"/>
          <w:lang w:val="bg-BG"/>
        </w:rPr>
        <w:t>С уважение,</w:t>
      </w:r>
    </w:p>
    <w:p w14:paraId="28A30EC6" w14:textId="262FF4A8" w:rsidR="00782001" w:rsidRDefault="0098208A" w:rsidP="00782001">
      <w:pPr>
        <w:overflowPunct/>
        <w:autoSpaceDE/>
        <w:autoSpaceDN/>
        <w:adjustRightInd/>
        <w:spacing w:line="259" w:lineRule="auto"/>
        <w:ind w:right="284"/>
        <w:textAlignment w:val="auto"/>
        <w:rPr>
          <w:rFonts w:ascii="Times New Roman" w:eastAsia="Calibri" w:hAnsi="Times New Roman"/>
          <w:b/>
          <w:sz w:val="28"/>
          <w:szCs w:val="28"/>
          <w:lang w:val="bg-BG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bg-BG" w:eastAsia="en-US"/>
        </w:rPr>
        <w:t>ПЕТКО ДРАГНЕВ</w:t>
      </w:r>
    </w:p>
    <w:p w14:paraId="18C99CF0" w14:textId="333235F1" w:rsidR="0098208A" w:rsidRPr="00B30E05" w:rsidRDefault="0098208A" w:rsidP="00782001">
      <w:pPr>
        <w:overflowPunct/>
        <w:autoSpaceDE/>
        <w:autoSpaceDN/>
        <w:adjustRightInd/>
        <w:spacing w:line="259" w:lineRule="auto"/>
        <w:ind w:right="284"/>
        <w:textAlignment w:val="auto"/>
        <w:rPr>
          <w:rFonts w:ascii="Times New Roman" w:eastAsia="Calibri" w:hAnsi="Times New Roman"/>
          <w:b/>
          <w:sz w:val="28"/>
          <w:szCs w:val="28"/>
          <w:lang w:val="bg-BG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bg-BG" w:eastAsia="en-US"/>
        </w:rPr>
        <w:t xml:space="preserve">УПРАВИТЕЛ </w:t>
      </w:r>
    </w:p>
    <w:p w14:paraId="6362BAA1" w14:textId="77777777" w:rsidR="00782001" w:rsidRPr="0055250C" w:rsidRDefault="00782001" w:rsidP="00782001">
      <w:pPr>
        <w:overflowPunct/>
        <w:autoSpaceDE/>
        <w:autoSpaceDN/>
        <w:adjustRightInd/>
        <w:ind w:left="360"/>
        <w:contextualSpacing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51BE7D66" w14:textId="313E35A9" w:rsidR="00782001" w:rsidRDefault="00782001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3A9D531C" w14:textId="408A3449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1104A991" w14:textId="7AE9D95E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7844E61A" w14:textId="063C7680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589AB423" w14:textId="41FD7FED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35217F70" w14:textId="6122CB72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0EE3B380" w14:textId="5069FC3B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0CFE4F42" w14:textId="13335911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33EC9C98" w14:textId="17404EA2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19156768" w14:textId="652CD05A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03420928" w14:textId="1765EBB2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3C0FCCEE" w14:textId="453598F5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3439C852" w14:textId="27C6B90C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0DB5D13D" w14:textId="1328B667" w:rsidR="005D610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1BEA4B76" w14:textId="77777777" w:rsidR="005D6105" w:rsidRPr="003A08E5" w:rsidRDefault="005D6105" w:rsidP="00D019C7">
      <w:pPr>
        <w:overflowPunct/>
        <w:autoSpaceDE/>
        <w:autoSpaceDN/>
        <w:adjustRightInd/>
        <w:ind w:firstLine="708"/>
        <w:jc w:val="both"/>
        <w:textAlignment w:val="auto"/>
        <w:rPr>
          <w:rFonts w:ascii="Times New Roman" w:hAnsi="Times New Roman"/>
          <w:sz w:val="28"/>
          <w:szCs w:val="28"/>
          <w:lang w:val="bg-BG"/>
        </w:rPr>
      </w:pPr>
    </w:p>
    <w:p w14:paraId="7BDCE9CB" w14:textId="77777777" w:rsidR="00D019C7" w:rsidRDefault="00D019C7" w:rsidP="00B8342A">
      <w:pPr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</w:p>
    <w:p w14:paraId="5960D1AD" w14:textId="77777777" w:rsidR="00D019C7" w:rsidRDefault="00D019C7" w:rsidP="00B8342A">
      <w:pPr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</w:p>
    <w:sectPr w:rsidR="00D019C7" w:rsidSect="00B93CE4">
      <w:pgSz w:w="11906" w:h="16838"/>
      <w:pgMar w:top="1417" w:right="141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B01CE"/>
    <w:multiLevelType w:val="hybridMultilevel"/>
    <w:tmpl w:val="E00231C4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A6841CF"/>
    <w:multiLevelType w:val="hybridMultilevel"/>
    <w:tmpl w:val="3E189144"/>
    <w:lvl w:ilvl="0" w:tplc="777C393C">
      <w:start w:val="80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76"/>
    <w:rsid w:val="00036D8C"/>
    <w:rsid w:val="0004423C"/>
    <w:rsid w:val="00061358"/>
    <w:rsid w:val="00072D1D"/>
    <w:rsid w:val="000879E3"/>
    <w:rsid w:val="000A1F66"/>
    <w:rsid w:val="000B4D1B"/>
    <w:rsid w:val="000B6516"/>
    <w:rsid w:val="000C663C"/>
    <w:rsid w:val="000E16B8"/>
    <w:rsid w:val="000E2542"/>
    <w:rsid w:val="000F56B5"/>
    <w:rsid w:val="0014183A"/>
    <w:rsid w:val="00180A56"/>
    <w:rsid w:val="0021184F"/>
    <w:rsid w:val="002219EF"/>
    <w:rsid w:val="002227B9"/>
    <w:rsid w:val="002653E1"/>
    <w:rsid w:val="00295569"/>
    <w:rsid w:val="00304055"/>
    <w:rsid w:val="0034392A"/>
    <w:rsid w:val="00345859"/>
    <w:rsid w:val="003648A9"/>
    <w:rsid w:val="00364D73"/>
    <w:rsid w:val="00367076"/>
    <w:rsid w:val="00393F83"/>
    <w:rsid w:val="003A08E5"/>
    <w:rsid w:val="003D1E7C"/>
    <w:rsid w:val="003D74EC"/>
    <w:rsid w:val="003E375A"/>
    <w:rsid w:val="00405FA4"/>
    <w:rsid w:val="00407017"/>
    <w:rsid w:val="00431208"/>
    <w:rsid w:val="00445884"/>
    <w:rsid w:val="0046619F"/>
    <w:rsid w:val="00476C74"/>
    <w:rsid w:val="00481D19"/>
    <w:rsid w:val="004C047C"/>
    <w:rsid w:val="004C4C53"/>
    <w:rsid w:val="004E7E05"/>
    <w:rsid w:val="005106AC"/>
    <w:rsid w:val="00532314"/>
    <w:rsid w:val="00537E3C"/>
    <w:rsid w:val="00540B0C"/>
    <w:rsid w:val="0055250C"/>
    <w:rsid w:val="005566CE"/>
    <w:rsid w:val="005817A7"/>
    <w:rsid w:val="005B1075"/>
    <w:rsid w:val="005D1D49"/>
    <w:rsid w:val="005D1E8E"/>
    <w:rsid w:val="005D5D76"/>
    <w:rsid w:val="005D6105"/>
    <w:rsid w:val="005F2DF9"/>
    <w:rsid w:val="00600033"/>
    <w:rsid w:val="00600C3E"/>
    <w:rsid w:val="006053D9"/>
    <w:rsid w:val="0061193F"/>
    <w:rsid w:val="0061524C"/>
    <w:rsid w:val="00642768"/>
    <w:rsid w:val="006519EB"/>
    <w:rsid w:val="0065227A"/>
    <w:rsid w:val="006535BA"/>
    <w:rsid w:val="0069311A"/>
    <w:rsid w:val="006C1690"/>
    <w:rsid w:val="006C23BE"/>
    <w:rsid w:val="006C6545"/>
    <w:rsid w:val="006D4FF9"/>
    <w:rsid w:val="006E2D55"/>
    <w:rsid w:val="006F088B"/>
    <w:rsid w:val="006F4031"/>
    <w:rsid w:val="006F7D61"/>
    <w:rsid w:val="00714ED6"/>
    <w:rsid w:val="007450E5"/>
    <w:rsid w:val="0075020B"/>
    <w:rsid w:val="0077157F"/>
    <w:rsid w:val="00772E5C"/>
    <w:rsid w:val="00782001"/>
    <w:rsid w:val="00785D19"/>
    <w:rsid w:val="007903D1"/>
    <w:rsid w:val="00790A24"/>
    <w:rsid w:val="007B7FEF"/>
    <w:rsid w:val="007E4A9D"/>
    <w:rsid w:val="007F2C2C"/>
    <w:rsid w:val="00877848"/>
    <w:rsid w:val="00880523"/>
    <w:rsid w:val="00880E57"/>
    <w:rsid w:val="008A0B41"/>
    <w:rsid w:val="008E65D8"/>
    <w:rsid w:val="00942D0A"/>
    <w:rsid w:val="0094603F"/>
    <w:rsid w:val="00971A94"/>
    <w:rsid w:val="00975AE1"/>
    <w:rsid w:val="0098208A"/>
    <w:rsid w:val="009857D1"/>
    <w:rsid w:val="009A766C"/>
    <w:rsid w:val="009C5E4D"/>
    <w:rsid w:val="00A40FC3"/>
    <w:rsid w:val="00A45F94"/>
    <w:rsid w:val="00A70866"/>
    <w:rsid w:val="00A711DB"/>
    <w:rsid w:val="00A712DF"/>
    <w:rsid w:val="00A901EB"/>
    <w:rsid w:val="00A97402"/>
    <w:rsid w:val="00AA0348"/>
    <w:rsid w:val="00AA1F3F"/>
    <w:rsid w:val="00AC60FF"/>
    <w:rsid w:val="00AD4BD9"/>
    <w:rsid w:val="00AE0BB4"/>
    <w:rsid w:val="00B11770"/>
    <w:rsid w:val="00B30E05"/>
    <w:rsid w:val="00B34CAC"/>
    <w:rsid w:val="00B61A6C"/>
    <w:rsid w:val="00B773C9"/>
    <w:rsid w:val="00B8342A"/>
    <w:rsid w:val="00B87F51"/>
    <w:rsid w:val="00B93CE4"/>
    <w:rsid w:val="00BA00BA"/>
    <w:rsid w:val="00BA793A"/>
    <w:rsid w:val="00BB3154"/>
    <w:rsid w:val="00BC1F83"/>
    <w:rsid w:val="00BE0070"/>
    <w:rsid w:val="00BF1575"/>
    <w:rsid w:val="00C135BF"/>
    <w:rsid w:val="00C218F9"/>
    <w:rsid w:val="00C36A89"/>
    <w:rsid w:val="00C3745B"/>
    <w:rsid w:val="00C4598B"/>
    <w:rsid w:val="00C461E9"/>
    <w:rsid w:val="00C579EE"/>
    <w:rsid w:val="00C67057"/>
    <w:rsid w:val="00C746D3"/>
    <w:rsid w:val="00C7525D"/>
    <w:rsid w:val="00C8786B"/>
    <w:rsid w:val="00D019C7"/>
    <w:rsid w:val="00D21980"/>
    <w:rsid w:val="00D24723"/>
    <w:rsid w:val="00D271B5"/>
    <w:rsid w:val="00D35065"/>
    <w:rsid w:val="00D47FEC"/>
    <w:rsid w:val="00D61B8F"/>
    <w:rsid w:val="00D664FD"/>
    <w:rsid w:val="00D75314"/>
    <w:rsid w:val="00D8534F"/>
    <w:rsid w:val="00DA08A5"/>
    <w:rsid w:val="00DE5C17"/>
    <w:rsid w:val="00DF5E4C"/>
    <w:rsid w:val="00E56C63"/>
    <w:rsid w:val="00E57354"/>
    <w:rsid w:val="00E801C1"/>
    <w:rsid w:val="00EC6182"/>
    <w:rsid w:val="00EE3A96"/>
    <w:rsid w:val="00EE561F"/>
    <w:rsid w:val="00F12B04"/>
    <w:rsid w:val="00F4031C"/>
    <w:rsid w:val="00F46F08"/>
    <w:rsid w:val="00F549A0"/>
    <w:rsid w:val="00F867C3"/>
    <w:rsid w:val="00F970F1"/>
    <w:rsid w:val="00FC495A"/>
    <w:rsid w:val="00FC79E8"/>
    <w:rsid w:val="00FD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704FC"/>
  <w15:docId w15:val="{25571620-773B-4E8B-80E7-6A37B2F45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D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bar" w:eastAsia="Times New Roman" w:hAnsi="Hebar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5D76"/>
    <w:pPr>
      <w:spacing w:after="0" w:line="240" w:lineRule="auto"/>
    </w:pPr>
  </w:style>
  <w:style w:type="table" w:styleId="TableGrid">
    <w:name w:val="Table Grid"/>
    <w:basedOn w:val="TableNormal"/>
    <w:uiPriority w:val="59"/>
    <w:rsid w:val="005D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5D7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5D76"/>
    <w:pPr>
      <w:overflowPunct/>
      <w:autoSpaceDE/>
      <w:autoSpaceDN/>
      <w:adjustRightInd/>
      <w:spacing w:after="150"/>
      <w:textAlignment w:val="auto"/>
    </w:pPr>
    <w:rPr>
      <w:rFonts w:ascii="Times New Roman" w:hAnsi="Times New Roman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0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031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ListParagraph">
    <w:name w:val="List Paragraph"/>
    <w:basedOn w:val="Normal"/>
    <w:uiPriority w:val="34"/>
    <w:qFormat/>
    <w:rsid w:val="00393F83"/>
    <w:pPr>
      <w:ind w:left="720"/>
      <w:contextualSpacing/>
    </w:pPr>
  </w:style>
  <w:style w:type="paragraph" w:customStyle="1" w:styleId="m">
    <w:name w:val="m"/>
    <w:basedOn w:val="Normal"/>
    <w:rsid w:val="006E2D55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Cs w:val="24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F867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7C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7C3"/>
    <w:rPr>
      <w:rFonts w:ascii="Hebar" w:eastAsia="Times New Roman" w:hAnsi="Hebar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7C3"/>
    <w:rPr>
      <w:rFonts w:ascii="Hebar" w:eastAsia="Times New Roman" w:hAnsi="Hebar" w:cs="Times New Roman"/>
      <w:b/>
      <w:bCs/>
      <w:sz w:val="20"/>
      <w:szCs w:val="20"/>
      <w:lang w:val="en-US" w:eastAsia="bg-BG"/>
    </w:rPr>
  </w:style>
  <w:style w:type="paragraph" w:styleId="Revision">
    <w:name w:val="Revision"/>
    <w:hidden/>
    <w:uiPriority w:val="99"/>
    <w:semiHidden/>
    <w:rsid w:val="007903D1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748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927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4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42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1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46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8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2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9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5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3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1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98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28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3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7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3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7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6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81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1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1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6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7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7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7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0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59872-947B-4330-8E70-E67ECE46A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Zhivko Dimitrov</dc:creator>
  <cp:lastModifiedBy>Gergana Chanakova</cp:lastModifiedBy>
  <cp:revision>2</cp:revision>
  <cp:lastPrinted>2024-06-13T10:52:00Z</cp:lastPrinted>
  <dcterms:created xsi:type="dcterms:W3CDTF">2024-06-14T07:43:00Z</dcterms:created>
  <dcterms:modified xsi:type="dcterms:W3CDTF">2024-06-14T07:43:00Z</dcterms:modified>
</cp:coreProperties>
</file>