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6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1706"/>
        <w:gridCol w:w="4253"/>
      </w:tblGrid>
      <w:tr w:rsidR="0030564B" w14:paraId="3F0CF8A6" w14:textId="77777777" w:rsidTr="006A3B5E">
        <w:trPr>
          <w:trHeight w:val="1278"/>
        </w:trPr>
        <w:tc>
          <w:tcPr>
            <w:tcW w:w="4106" w:type="dxa"/>
          </w:tcPr>
          <w:p w14:paraId="1923E52B" w14:textId="77777777" w:rsidR="0030564B" w:rsidRPr="002815EA" w:rsidRDefault="0030564B" w:rsidP="006A3B5E">
            <w:pPr>
              <w:pStyle w:val="Heading1"/>
              <w:spacing w:before="0"/>
              <w:rPr>
                <w:rFonts w:ascii="Century Gothic" w:hAnsi="Century Gothic" w:cs="Tunga"/>
              </w:rPr>
            </w:pPr>
            <w:r w:rsidRPr="002815EA">
              <w:rPr>
                <w:rFonts w:ascii="Century Gothic" w:hAnsi="Century Gothic" w:cs="Tunga"/>
              </w:rPr>
              <w:t>ОБЩИНА БУРГАС</w:t>
            </w:r>
          </w:p>
          <w:p w14:paraId="111B6A68" w14:textId="77777777" w:rsidR="0030564B" w:rsidRPr="00DC4993" w:rsidRDefault="0030564B" w:rsidP="006A3B5E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DC4993">
              <w:rPr>
                <w:rFonts w:ascii="Century Gothic" w:hAnsi="Century Gothic" w:cs="Arial"/>
                <w:sz w:val="16"/>
                <w:szCs w:val="16"/>
              </w:rPr>
              <w:t xml:space="preserve">8000 Бургас, </w:t>
            </w:r>
            <w:proofErr w:type="spellStart"/>
            <w:r w:rsidRPr="00DC4993">
              <w:rPr>
                <w:rFonts w:ascii="Century Gothic" w:hAnsi="Century Gothic" w:cs="Arial"/>
                <w:sz w:val="16"/>
                <w:szCs w:val="16"/>
              </w:rPr>
              <w:t>ул</w:t>
            </w:r>
            <w:proofErr w:type="spellEnd"/>
            <w:r w:rsidRPr="00DC4993">
              <w:rPr>
                <w:rFonts w:ascii="Century Gothic" w:hAnsi="Century Gothic" w:cs="Arial"/>
                <w:sz w:val="16"/>
                <w:szCs w:val="16"/>
              </w:rPr>
              <w:t>.”Александровска” № 26</w:t>
            </w:r>
          </w:p>
          <w:p w14:paraId="63CDCBB4" w14:textId="77777777" w:rsidR="0030564B" w:rsidRPr="00DC4993" w:rsidRDefault="0030564B" w:rsidP="006A3B5E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DC4993">
              <w:rPr>
                <w:rFonts w:ascii="Century Gothic" w:hAnsi="Century Gothic" w:cs="Arial"/>
                <w:sz w:val="16"/>
                <w:szCs w:val="16"/>
              </w:rPr>
              <w:t>телефон: 056/840915-19; факс: 056/841314</w:t>
            </w:r>
          </w:p>
          <w:p w14:paraId="690CB3DF" w14:textId="77777777" w:rsidR="0030564B" w:rsidRPr="00DC4993" w:rsidRDefault="0030564B" w:rsidP="006A3B5E">
            <w:pPr>
              <w:rPr>
                <w:rStyle w:val="Hyperlink"/>
                <w:rFonts w:ascii="Century Gothic" w:hAnsi="Century Gothic"/>
                <w:sz w:val="16"/>
                <w:szCs w:val="16"/>
                <w:lang w:val="pt-BR"/>
              </w:rPr>
            </w:pPr>
            <w:r w:rsidRPr="00DC4993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56902C4C" wp14:editId="168E2950">
                  <wp:simplePos x="0" y="0"/>
                  <wp:positionH relativeFrom="column">
                    <wp:posOffset>2118620</wp:posOffset>
                  </wp:positionH>
                  <wp:positionV relativeFrom="paragraph">
                    <wp:posOffset>38735</wp:posOffset>
                  </wp:positionV>
                  <wp:extent cx="297180" cy="158115"/>
                  <wp:effectExtent l="0" t="0" r="0" b="0"/>
                  <wp:wrapNone/>
                  <wp:docPr id="1310411761" name="Picture 1310411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4993">
              <w:rPr>
                <w:rFonts w:ascii="Century Gothic" w:hAnsi="Century Gothic"/>
                <w:sz w:val="16"/>
                <w:szCs w:val="16"/>
              </w:rPr>
              <w:t>електронна поща:</w:t>
            </w:r>
            <w:r w:rsidRPr="00DC4993">
              <w:rPr>
                <w:rFonts w:ascii="Century Gothic" w:hAnsi="Century Gothic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  <w:lang w:val="en-US"/>
              </w:rPr>
              <w:t>obstina@burgas.bg</w:t>
            </w:r>
          </w:p>
          <w:p w14:paraId="275D590A" w14:textId="77777777" w:rsidR="0030564B" w:rsidRPr="002815EA" w:rsidRDefault="0030564B" w:rsidP="006A3B5E">
            <w:r w:rsidRPr="00DC4993">
              <w:rPr>
                <w:rFonts w:ascii="Century Gothic" w:hAnsi="Century Gothic"/>
                <w:sz w:val="16"/>
                <w:szCs w:val="16"/>
              </w:rPr>
              <w:t>www.burgas.bg</w:t>
            </w:r>
            <w:r w:rsidRPr="004811DA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  <w:lang w:val="en-US"/>
              </w:rPr>
              <w:t xml:space="preserve">                                                     </w:t>
            </w:r>
          </w:p>
        </w:tc>
        <w:tc>
          <w:tcPr>
            <w:tcW w:w="1706" w:type="dxa"/>
          </w:tcPr>
          <w:p w14:paraId="432DA51B" w14:textId="6BB6AFF1" w:rsidR="0030564B" w:rsidRPr="002815EA" w:rsidRDefault="006A3B5E" w:rsidP="006A3B5E">
            <w:pPr>
              <w:rPr>
                <w:lang w:val="en-US"/>
              </w:rPr>
            </w:pPr>
            <w:r w:rsidRPr="00824934">
              <w:rPr>
                <w:rFonts w:ascii="Century Gothic" w:hAnsi="Century Gothic" w:cs="Tunga"/>
                <w:noProof/>
                <w:sz w:val="32"/>
                <w:szCs w:val="36"/>
              </w:rPr>
              <w:drawing>
                <wp:anchor distT="0" distB="0" distL="114300" distR="114300" simplePos="0" relativeHeight="251662336" behindDoc="0" locked="0" layoutInCell="1" allowOverlap="1" wp14:anchorId="2443B1B4" wp14:editId="116C88FB">
                  <wp:simplePos x="0" y="0"/>
                  <wp:positionH relativeFrom="column">
                    <wp:posOffset>162451</wp:posOffset>
                  </wp:positionH>
                  <wp:positionV relativeFrom="paragraph">
                    <wp:posOffset>-54610</wp:posOffset>
                  </wp:positionV>
                  <wp:extent cx="591820" cy="883920"/>
                  <wp:effectExtent l="0" t="0" r="5080" b="5080"/>
                  <wp:wrapNone/>
                  <wp:docPr id="7" name="Picture 7" descr="G_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_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820" cy="88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</w:tcPr>
          <w:p w14:paraId="4923D9CB" w14:textId="77777777" w:rsidR="0030564B" w:rsidRPr="002815EA" w:rsidRDefault="0030564B" w:rsidP="006A3B5E">
            <w:pPr>
              <w:pStyle w:val="Heading1"/>
              <w:spacing w:before="0"/>
              <w:ind w:left="180"/>
              <w:rPr>
                <w:rFonts w:ascii="Century Gothic" w:hAnsi="Century Gothic" w:cs="Tunga"/>
                <w:lang w:val="en-US"/>
              </w:rPr>
            </w:pPr>
            <w:r w:rsidRPr="002815EA">
              <w:rPr>
                <w:rFonts w:ascii="Century Gothic" w:hAnsi="Century Gothic" w:cs="Tunga"/>
                <w:lang w:val="en-US"/>
              </w:rPr>
              <w:t>BURGAS MUNICIPALITY</w:t>
            </w:r>
          </w:p>
          <w:p w14:paraId="7F672A8B" w14:textId="77777777" w:rsidR="0030564B" w:rsidRDefault="0030564B" w:rsidP="006A3B5E">
            <w:pPr>
              <w:pStyle w:val="Heading1"/>
              <w:spacing w:before="0"/>
              <w:ind w:left="180"/>
              <w:rPr>
                <w:rFonts w:ascii="Century Gothic" w:hAnsi="Century Gothic" w:cs="Arial"/>
                <w:b w:val="0"/>
                <w:sz w:val="16"/>
                <w:lang w:val="en-US"/>
              </w:rPr>
            </w:pPr>
            <w:r w:rsidRPr="00824934">
              <w:rPr>
                <w:rFonts w:ascii="Century Gothic" w:hAnsi="Century Gothic" w:cs="Arial"/>
                <w:sz w:val="16"/>
                <w:lang w:val="en-US"/>
              </w:rPr>
              <w:t xml:space="preserve">26, </w:t>
            </w:r>
            <w:proofErr w:type="spellStart"/>
            <w:r w:rsidRPr="00824934">
              <w:rPr>
                <w:rFonts w:ascii="Century Gothic" w:hAnsi="Century Gothic" w:cs="Arial"/>
                <w:sz w:val="16"/>
                <w:lang w:val="en-US"/>
              </w:rPr>
              <w:t>Aleksandrovska</w:t>
            </w:r>
            <w:proofErr w:type="spellEnd"/>
            <w:r w:rsidRPr="00824934">
              <w:rPr>
                <w:rFonts w:ascii="Century Gothic" w:hAnsi="Century Gothic" w:cs="Arial"/>
                <w:sz w:val="16"/>
                <w:lang w:val="en-US"/>
              </w:rPr>
              <w:t xml:space="preserve"> Street, 8000 </w:t>
            </w:r>
            <w:proofErr w:type="spellStart"/>
            <w:r w:rsidRPr="00824934">
              <w:rPr>
                <w:rFonts w:ascii="Century Gothic" w:hAnsi="Century Gothic" w:cs="Arial"/>
                <w:sz w:val="16"/>
                <w:lang w:val="en-US"/>
              </w:rPr>
              <w:t>Burgas</w:t>
            </w:r>
            <w:proofErr w:type="spellEnd"/>
            <w:r w:rsidRPr="00824934">
              <w:rPr>
                <w:rFonts w:ascii="Century Gothic" w:hAnsi="Century Gothic" w:cs="Arial"/>
                <w:sz w:val="16"/>
                <w:lang w:val="en-US"/>
              </w:rPr>
              <w:t>, Bulgaria</w:t>
            </w:r>
          </w:p>
          <w:p w14:paraId="33D8029E" w14:textId="77777777" w:rsidR="0030564B" w:rsidRDefault="0030564B" w:rsidP="006A3B5E">
            <w:pPr>
              <w:ind w:left="180"/>
              <w:rPr>
                <w:rFonts w:ascii="Century Gothic" w:hAnsi="Century Gothic"/>
                <w:sz w:val="16"/>
                <w:szCs w:val="20"/>
                <w:lang w:val="en-US"/>
              </w:rPr>
            </w:pP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Phone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+359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56/840915-19;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Fax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+359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>56/841314</w:t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 xml:space="preserve"> </w:t>
            </w:r>
          </w:p>
          <w:p w14:paraId="00E94570" w14:textId="77777777" w:rsidR="0030564B" w:rsidRDefault="0030564B" w:rsidP="006A3B5E">
            <w:pPr>
              <w:ind w:left="180"/>
              <w:rPr>
                <w:rFonts w:ascii="Century Gothic" w:hAnsi="Century Gothic"/>
                <w:sz w:val="16"/>
                <w:szCs w:val="16"/>
              </w:rPr>
            </w:pPr>
            <w:r w:rsidRPr="004811DA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 wp14:anchorId="46B46D71" wp14:editId="0DAF3B9A">
                  <wp:simplePos x="0" y="0"/>
                  <wp:positionH relativeFrom="column">
                    <wp:posOffset>2043794</wp:posOffset>
                  </wp:positionH>
                  <wp:positionV relativeFrom="paragraph">
                    <wp:posOffset>37308</wp:posOffset>
                  </wp:positionV>
                  <wp:extent cx="297180" cy="158115"/>
                  <wp:effectExtent l="0" t="0" r="762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>e-mail</w:t>
            </w:r>
            <w:r w:rsidRPr="00824934">
              <w:rPr>
                <w:rFonts w:ascii="Century Gothic" w:hAnsi="Century Gothic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obs</w:t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>h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tina</w:t>
            </w:r>
            <w:r w:rsidRPr="00824934">
              <w:rPr>
                <w:rFonts w:ascii="Century Gothic" w:hAnsi="Century Gothic"/>
                <w:sz w:val="16"/>
                <w:szCs w:val="20"/>
              </w:rPr>
              <w:t>@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burgas</w:t>
            </w:r>
            <w:r w:rsidRPr="00824934">
              <w:rPr>
                <w:rFonts w:ascii="Century Gothic" w:hAnsi="Century Gothic"/>
                <w:sz w:val="16"/>
                <w:szCs w:val="20"/>
              </w:rPr>
              <w:t>.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bg</w:t>
            </w:r>
            <w:r w:rsidRPr="004811DA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14:paraId="10198B98" w14:textId="77777777" w:rsidR="0030564B" w:rsidRPr="002815EA" w:rsidRDefault="0030564B" w:rsidP="006A3B5E">
            <w:pPr>
              <w:ind w:left="180"/>
              <w:rPr>
                <w:rFonts w:ascii="Century Gothic" w:hAnsi="Century Gothic"/>
                <w:sz w:val="16"/>
                <w:szCs w:val="20"/>
                <w:lang w:val="pt-BR"/>
              </w:rPr>
            </w:pPr>
            <w:r w:rsidRPr="004811DA">
              <w:rPr>
                <w:rFonts w:ascii="Century Gothic" w:hAnsi="Century Gothic"/>
                <w:sz w:val="16"/>
                <w:szCs w:val="16"/>
              </w:rPr>
              <w:t>www.burgas.bg</w:t>
            </w:r>
            <w:r w:rsidRPr="004811DA">
              <w:rPr>
                <w:rFonts w:ascii="Century Gothic" w:hAnsi="Century Gothic"/>
                <w:noProof/>
                <w:sz w:val="16"/>
                <w:szCs w:val="16"/>
              </w:rPr>
              <w:t xml:space="preserve"> </w:t>
            </w:r>
            <w:r w:rsidRPr="004811DA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6C85717B" wp14:editId="247DEB0E">
                  <wp:simplePos x="0" y="0"/>
                  <wp:positionH relativeFrom="column">
                    <wp:posOffset>4455922</wp:posOffset>
                  </wp:positionH>
                  <wp:positionV relativeFrom="paragraph">
                    <wp:posOffset>5080</wp:posOffset>
                  </wp:positionV>
                  <wp:extent cx="297180" cy="158115"/>
                  <wp:effectExtent l="0" t="0" r="762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FABC0A5" w14:textId="24B5C0EB" w:rsidR="0030564B" w:rsidRPr="000A54CE" w:rsidRDefault="0030564B" w:rsidP="0030564B">
      <w:r>
        <w:tab/>
      </w:r>
      <w:r>
        <w:tab/>
      </w:r>
    </w:p>
    <w:p w14:paraId="2B0A7546" w14:textId="77777777" w:rsidR="0030564B" w:rsidRPr="000F089A" w:rsidRDefault="0030564B" w:rsidP="0030564B">
      <w:pPr>
        <w:jc w:val="both"/>
        <w:rPr>
          <w:b/>
        </w:rPr>
      </w:pPr>
      <w:r w:rsidRPr="000F089A">
        <w:rPr>
          <w:b/>
        </w:rPr>
        <w:t>ДО</w:t>
      </w:r>
    </w:p>
    <w:p w14:paraId="4B41D7AB" w14:textId="77777777" w:rsidR="0030564B" w:rsidRPr="000F089A" w:rsidRDefault="0030564B" w:rsidP="0030564B">
      <w:pPr>
        <w:jc w:val="both"/>
        <w:rPr>
          <w:b/>
        </w:rPr>
      </w:pPr>
      <w:r w:rsidRPr="000F089A">
        <w:rPr>
          <w:b/>
        </w:rPr>
        <w:t>ОБЩИНСКИ СЪВЕТ</w:t>
      </w:r>
    </w:p>
    <w:p w14:paraId="37FBA1C6" w14:textId="77777777" w:rsidR="0030564B" w:rsidRPr="000F089A" w:rsidRDefault="0030564B" w:rsidP="0030564B">
      <w:pPr>
        <w:jc w:val="both"/>
        <w:rPr>
          <w:b/>
        </w:rPr>
      </w:pPr>
      <w:r w:rsidRPr="000F089A">
        <w:rPr>
          <w:b/>
        </w:rPr>
        <w:t>БУРГАС</w:t>
      </w:r>
    </w:p>
    <w:p w14:paraId="4B79FCED" w14:textId="77777777" w:rsidR="0030564B" w:rsidRPr="000F089A" w:rsidRDefault="0030564B" w:rsidP="0030564B">
      <w:pPr>
        <w:spacing w:line="276" w:lineRule="auto"/>
        <w:rPr>
          <w:lang w:val="ru-RU"/>
        </w:rPr>
      </w:pPr>
    </w:p>
    <w:p w14:paraId="21E8DB54" w14:textId="77777777" w:rsidR="0030564B" w:rsidRPr="000F089A" w:rsidRDefault="0030564B" w:rsidP="0030564B">
      <w:pPr>
        <w:spacing w:line="276" w:lineRule="auto"/>
      </w:pPr>
    </w:p>
    <w:p w14:paraId="7D32E713" w14:textId="77777777" w:rsidR="0030564B" w:rsidRPr="000F089A" w:rsidRDefault="0030564B" w:rsidP="0030564B">
      <w:pPr>
        <w:spacing w:line="276" w:lineRule="auto"/>
        <w:jc w:val="center"/>
        <w:rPr>
          <w:b/>
        </w:rPr>
      </w:pPr>
      <w:r w:rsidRPr="000F089A">
        <w:rPr>
          <w:b/>
        </w:rPr>
        <w:t>Д ОК Л А Д Н А  З А П И С К А</w:t>
      </w:r>
    </w:p>
    <w:p w14:paraId="24D7C1A2" w14:textId="77777777" w:rsidR="0030564B" w:rsidRPr="000F089A" w:rsidRDefault="0030564B" w:rsidP="0030564B">
      <w:pPr>
        <w:spacing w:line="276" w:lineRule="auto"/>
        <w:jc w:val="center"/>
        <w:rPr>
          <w:b/>
        </w:rPr>
      </w:pPr>
    </w:p>
    <w:p w14:paraId="042C35E7" w14:textId="77777777" w:rsidR="0030564B" w:rsidRPr="000F089A" w:rsidRDefault="0030564B" w:rsidP="0030564B">
      <w:pPr>
        <w:spacing w:line="276" w:lineRule="auto"/>
        <w:jc w:val="center"/>
        <w:rPr>
          <w:b/>
          <w:lang w:val="ru-RU"/>
        </w:rPr>
      </w:pPr>
      <w:r w:rsidRPr="000F089A">
        <w:rPr>
          <w:b/>
        </w:rPr>
        <w:t>ОТ ДИМИТЪР НИКОЛОВ-</w:t>
      </w:r>
      <w:r w:rsidRPr="000F089A">
        <w:rPr>
          <w:b/>
          <w:lang w:val="en-US"/>
        </w:rPr>
        <w:t xml:space="preserve"> </w:t>
      </w:r>
      <w:r w:rsidRPr="000F089A">
        <w:rPr>
          <w:b/>
        </w:rPr>
        <w:t>КМЕТ НА ОБЩИНА БУРГАС</w:t>
      </w:r>
    </w:p>
    <w:p w14:paraId="2F1C8E6D" w14:textId="77777777" w:rsidR="00F86BA5" w:rsidRDefault="00F86BA5" w:rsidP="001E0CFD">
      <w:pPr>
        <w:spacing w:line="276" w:lineRule="auto"/>
      </w:pPr>
    </w:p>
    <w:p w14:paraId="7590A537" w14:textId="77777777" w:rsidR="00FE677E" w:rsidRDefault="00FE677E" w:rsidP="005D447A">
      <w:pPr>
        <w:spacing w:line="276" w:lineRule="auto"/>
      </w:pPr>
    </w:p>
    <w:p w14:paraId="491F22F8" w14:textId="4F48E05D" w:rsidR="008615CB" w:rsidRPr="006A3B5E" w:rsidRDefault="00F86BA5" w:rsidP="006A3B5E">
      <w:pPr>
        <w:ind w:firstLine="426"/>
        <w:jc w:val="both"/>
        <w:rPr>
          <w:rFonts w:eastAsia="Calibri"/>
          <w:lang w:eastAsia="en-US"/>
        </w:rPr>
      </w:pPr>
      <w:r w:rsidRPr="00E50E2E">
        <w:rPr>
          <w:b/>
          <w:u w:val="single"/>
        </w:rPr>
        <w:t>ОТНОСНО</w:t>
      </w:r>
      <w:r w:rsidRPr="006A3B5E">
        <w:t>:</w:t>
      </w:r>
      <w:r w:rsidR="00C85294" w:rsidRPr="006A3B5E">
        <w:rPr>
          <w:lang w:val="en-US"/>
        </w:rPr>
        <w:t xml:space="preserve"> </w:t>
      </w:r>
      <w:r w:rsidR="00F541B3" w:rsidRPr="006A3B5E">
        <w:t xml:space="preserve">Отпускане на финансови средства за </w:t>
      </w:r>
      <w:r w:rsidR="0030564B" w:rsidRPr="006A3B5E">
        <w:t xml:space="preserve">оборудване на </w:t>
      </w:r>
      <w:r w:rsidR="00714404">
        <w:t>А</w:t>
      </w:r>
      <w:r w:rsidR="0030564B" w:rsidRPr="006A3B5E">
        <w:t>кадемична книжарница на Университетско издателство "Св. Климент Охридски" в Център за съвременно изкуство и библиотека - Бургас</w:t>
      </w:r>
    </w:p>
    <w:p w14:paraId="4A8D64D3" w14:textId="77777777" w:rsidR="00F86BA5" w:rsidRPr="006A3B5E" w:rsidRDefault="00F86BA5" w:rsidP="005D447A">
      <w:pPr>
        <w:spacing w:line="276" w:lineRule="auto"/>
        <w:jc w:val="center"/>
        <w:rPr>
          <w:lang w:val="ru-RU"/>
        </w:rPr>
      </w:pPr>
    </w:p>
    <w:p w14:paraId="2D61DF99" w14:textId="77777777" w:rsidR="00160314" w:rsidRPr="00D14EDC" w:rsidRDefault="00160314" w:rsidP="005D447A">
      <w:pPr>
        <w:spacing w:line="276" w:lineRule="auto"/>
        <w:jc w:val="center"/>
        <w:rPr>
          <w:lang w:val="ru-RU"/>
        </w:rPr>
      </w:pPr>
    </w:p>
    <w:p w14:paraId="1ECBCE78" w14:textId="77777777" w:rsidR="00F86BA5" w:rsidRDefault="00F86BA5" w:rsidP="005D447A">
      <w:pPr>
        <w:spacing w:line="276" w:lineRule="auto"/>
        <w:rPr>
          <w:b/>
        </w:rPr>
      </w:pPr>
    </w:p>
    <w:p w14:paraId="0BBC9BED" w14:textId="77777777" w:rsidR="00164DF0" w:rsidRDefault="00377412" w:rsidP="00714404">
      <w:pPr>
        <w:tabs>
          <w:tab w:val="left" w:pos="426"/>
        </w:tabs>
        <w:spacing w:line="276" w:lineRule="auto"/>
        <w:ind w:firstLine="426"/>
        <w:rPr>
          <w:b/>
        </w:rPr>
      </w:pPr>
      <w:r w:rsidRPr="00D14EDC">
        <w:rPr>
          <w:b/>
        </w:rPr>
        <w:t>УВАЖАЕМИ ГОСПОЖИ И ГОСПОДА ОБЩИНСКИ СЪВЕТНИЦИ,</w:t>
      </w:r>
    </w:p>
    <w:p w14:paraId="3F53F9CA" w14:textId="22895557" w:rsidR="006A3B5E" w:rsidRPr="00826D60" w:rsidRDefault="00CE31F8" w:rsidP="00714404">
      <w:pPr>
        <w:shd w:val="clear" w:color="auto" w:fill="FFFFFF"/>
        <w:tabs>
          <w:tab w:val="left" w:pos="426"/>
        </w:tabs>
        <w:spacing w:line="276" w:lineRule="auto"/>
        <w:ind w:firstLine="426"/>
        <w:jc w:val="both"/>
        <w:rPr>
          <w:rFonts w:eastAsiaTheme="minorHAnsi"/>
          <w:szCs w:val="28"/>
          <w:shd w:val="clear" w:color="auto" w:fill="FFFFFF"/>
          <w:lang w:eastAsia="en-US"/>
        </w:rPr>
      </w:pPr>
      <w:r w:rsidRPr="000150EC">
        <w:rPr>
          <w:rFonts w:eastAsiaTheme="minorHAnsi"/>
          <w:szCs w:val="28"/>
          <w:shd w:val="clear" w:color="auto" w:fill="FFFFFF"/>
          <w:lang w:eastAsia="en-US"/>
        </w:rPr>
        <w:t xml:space="preserve">С Постановление на Министерски съвет № 2 от 4 януари 2023 г е взето решение за откриване на филиал в структурата на </w:t>
      </w:r>
      <w:r w:rsidR="0087249D">
        <w:rPr>
          <w:rFonts w:eastAsiaTheme="minorHAnsi"/>
          <w:szCs w:val="28"/>
          <w:shd w:val="clear" w:color="auto" w:fill="FFFFFF"/>
          <w:lang w:eastAsia="en-US"/>
        </w:rPr>
        <w:t>Софийски</w:t>
      </w:r>
      <w:r w:rsidRPr="000150EC">
        <w:rPr>
          <w:rFonts w:eastAsiaTheme="minorHAnsi"/>
          <w:szCs w:val="28"/>
          <w:shd w:val="clear" w:color="auto" w:fill="FFFFFF"/>
          <w:lang w:eastAsia="en-US"/>
        </w:rPr>
        <w:t xml:space="preserve"> университет „Св. Климент Охридски“ в гр. Бургас</w:t>
      </w:r>
      <w:r>
        <w:rPr>
          <w:rFonts w:eastAsiaTheme="minorHAnsi"/>
          <w:szCs w:val="28"/>
          <w:shd w:val="clear" w:color="auto" w:fill="FFFFFF"/>
          <w:lang w:eastAsia="en-US"/>
        </w:rPr>
        <w:t>.</w:t>
      </w:r>
      <w:r w:rsidRPr="000150EC">
        <w:rPr>
          <w:rFonts w:eastAsiaTheme="minorHAnsi"/>
          <w:szCs w:val="28"/>
          <w:shd w:val="clear" w:color="auto" w:fill="FFFFFF"/>
          <w:lang w:eastAsia="en-US"/>
        </w:rPr>
        <w:t xml:space="preserve"> </w:t>
      </w:r>
      <w:proofErr w:type="spellStart"/>
      <w:r w:rsidRPr="00CE31F8">
        <w:rPr>
          <w:rFonts w:eastAsiaTheme="minorHAnsi"/>
          <w:szCs w:val="28"/>
          <w:shd w:val="clear" w:color="auto" w:fill="FFFFFF"/>
          <w:lang w:eastAsia="en-US"/>
        </w:rPr>
        <w:t>Съинициатор</w:t>
      </w:r>
      <w:proofErr w:type="spellEnd"/>
      <w:r w:rsidRPr="00CE31F8">
        <w:rPr>
          <w:rFonts w:eastAsiaTheme="minorHAnsi"/>
          <w:szCs w:val="28"/>
          <w:shd w:val="clear" w:color="auto" w:fill="FFFFFF"/>
          <w:lang w:eastAsia="en-US"/>
        </w:rPr>
        <w:t xml:space="preserve"> за създаването на филиала на Софийския университет е</w:t>
      </w:r>
      <w:r>
        <w:rPr>
          <w:rFonts w:eastAsiaTheme="minorHAnsi"/>
          <w:szCs w:val="28"/>
          <w:shd w:val="clear" w:color="auto" w:fill="FFFFFF"/>
          <w:lang w:val="en-US" w:eastAsia="en-US"/>
        </w:rPr>
        <w:t xml:space="preserve"> </w:t>
      </w:r>
      <w:hyperlink r:id="rId10" w:tgtFrame="_blank" w:history="1">
        <w:r w:rsidRPr="00CE31F8">
          <w:rPr>
            <w:rFonts w:eastAsiaTheme="minorHAnsi"/>
            <w:szCs w:val="28"/>
            <w:lang w:eastAsia="en-US"/>
          </w:rPr>
          <w:t>Община Бургас</w:t>
        </w:r>
      </w:hyperlink>
      <w:r w:rsidRPr="00CE31F8">
        <w:rPr>
          <w:rFonts w:eastAsiaTheme="minorHAnsi"/>
          <w:szCs w:val="28"/>
          <w:shd w:val="clear" w:color="auto" w:fill="FFFFFF"/>
          <w:lang w:eastAsia="en-US"/>
        </w:rPr>
        <w:t>, която оказва а</w:t>
      </w:r>
      <w:r>
        <w:rPr>
          <w:rFonts w:eastAsiaTheme="minorHAnsi"/>
          <w:szCs w:val="28"/>
          <w:shd w:val="clear" w:color="auto" w:fill="FFFFFF"/>
          <w:lang w:eastAsia="en-US"/>
        </w:rPr>
        <w:t>ктивна подкрепа за неговото развитие</w:t>
      </w:r>
      <w:r w:rsidRPr="00CE31F8">
        <w:rPr>
          <w:rFonts w:eastAsiaTheme="minorHAnsi"/>
          <w:szCs w:val="28"/>
          <w:shd w:val="clear" w:color="auto" w:fill="FFFFFF"/>
          <w:lang w:eastAsia="en-US"/>
        </w:rPr>
        <w:t>.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 </w:t>
      </w:r>
      <w:r w:rsidR="009938C1" w:rsidRPr="000A2839">
        <w:rPr>
          <w:rFonts w:eastAsiaTheme="minorHAnsi"/>
          <w:szCs w:val="28"/>
          <w:shd w:val="clear" w:color="auto" w:fill="FFFFFF"/>
          <w:lang w:eastAsia="en-US"/>
        </w:rPr>
        <w:t xml:space="preserve">Подготовката на </w:t>
      </w:r>
      <w:r w:rsidR="006A3B5E">
        <w:rPr>
          <w:rFonts w:eastAsiaTheme="minorHAnsi"/>
          <w:szCs w:val="28"/>
          <w:shd w:val="clear" w:color="auto" w:fill="FFFFFF"/>
          <w:lang w:eastAsia="en-US"/>
        </w:rPr>
        <w:t>професионалисти</w:t>
      </w:r>
      <w:r w:rsidR="009938C1" w:rsidRPr="000A2839">
        <w:rPr>
          <w:rFonts w:eastAsiaTheme="minorHAnsi"/>
          <w:szCs w:val="28"/>
          <w:shd w:val="clear" w:color="auto" w:fill="FFFFFF"/>
          <w:lang w:eastAsia="en-US"/>
        </w:rPr>
        <w:t xml:space="preserve"> с висше образование по специалностите на </w:t>
      </w:r>
      <w:r w:rsidR="006A3B5E">
        <w:rPr>
          <w:rFonts w:eastAsiaTheme="minorHAnsi"/>
          <w:szCs w:val="28"/>
          <w:shd w:val="clear" w:color="auto" w:fill="FFFFFF"/>
          <w:lang w:eastAsia="en-US"/>
        </w:rPr>
        <w:t xml:space="preserve">СУ отговаря на </w:t>
      </w:r>
      <w:r w:rsidR="00826D60">
        <w:rPr>
          <w:rFonts w:eastAsiaTheme="minorHAnsi"/>
          <w:szCs w:val="28"/>
          <w:shd w:val="clear" w:color="auto" w:fill="FFFFFF"/>
          <w:lang w:eastAsia="en-US"/>
        </w:rPr>
        <w:t xml:space="preserve">важна </w:t>
      </w:r>
      <w:r w:rsidR="006A3B5E">
        <w:rPr>
          <w:rFonts w:eastAsiaTheme="minorHAnsi"/>
          <w:szCs w:val="28"/>
          <w:shd w:val="clear" w:color="auto" w:fill="FFFFFF"/>
          <w:lang w:eastAsia="en-US"/>
        </w:rPr>
        <w:t>цел на ръководството на Общината за осигуряване на широк спектър от възможности за качествено обучение, допълващи портфолиото на Университет „Проф. д-р Асен Златаров“ и Бургаски свободен университет, което е устойчив механизъм за задържане и привличане на млади хора в Бургас</w:t>
      </w:r>
      <w:r w:rsidR="00826D60">
        <w:rPr>
          <w:rFonts w:eastAsiaTheme="minorHAnsi"/>
          <w:szCs w:val="28"/>
          <w:shd w:val="clear" w:color="auto" w:fill="FFFFFF"/>
          <w:lang w:eastAsia="en-US"/>
        </w:rPr>
        <w:t xml:space="preserve"> и осно</w:t>
      </w:r>
      <w:r w:rsidR="00714404">
        <w:rPr>
          <w:rFonts w:eastAsiaTheme="minorHAnsi"/>
          <w:szCs w:val="28"/>
          <w:shd w:val="clear" w:color="auto" w:fill="FFFFFF"/>
          <w:lang w:eastAsia="en-US"/>
        </w:rPr>
        <w:t>вен механизъм за постигане на по-добър ефект в усилията за преодоляване на демографските предизвикателства.</w:t>
      </w:r>
    </w:p>
    <w:p w14:paraId="3F697AA9" w14:textId="75C26059" w:rsidR="001E3423" w:rsidRDefault="00714404" w:rsidP="00714404">
      <w:pPr>
        <w:shd w:val="clear" w:color="auto" w:fill="FFFFFF"/>
        <w:tabs>
          <w:tab w:val="left" w:pos="426"/>
        </w:tabs>
        <w:spacing w:line="276" w:lineRule="auto"/>
        <w:ind w:firstLine="426"/>
        <w:jc w:val="both"/>
        <w:rPr>
          <w:rFonts w:eastAsiaTheme="minorHAnsi"/>
          <w:szCs w:val="28"/>
          <w:shd w:val="clear" w:color="auto" w:fill="FFFFFF"/>
          <w:lang w:eastAsia="en-US"/>
        </w:rPr>
      </w:pPr>
      <w:r>
        <w:rPr>
          <w:rFonts w:eastAsiaTheme="minorHAnsi"/>
          <w:szCs w:val="28"/>
          <w:shd w:val="clear" w:color="auto" w:fill="FFFFFF"/>
          <w:lang w:eastAsia="en-US"/>
        </w:rPr>
        <w:t>Затова</w:t>
      </w:r>
      <w:r w:rsidR="009938C1" w:rsidRPr="000A2839">
        <w:rPr>
          <w:rFonts w:eastAsiaTheme="minorHAnsi"/>
          <w:szCs w:val="28"/>
          <w:shd w:val="clear" w:color="auto" w:fill="FFFFFF"/>
          <w:lang w:eastAsia="en-US"/>
        </w:rPr>
        <w:t xml:space="preserve"> ръководство</w:t>
      </w:r>
      <w:r w:rsidR="009938C1">
        <w:rPr>
          <w:rFonts w:eastAsiaTheme="minorHAnsi"/>
          <w:szCs w:val="28"/>
          <w:shd w:val="clear" w:color="auto" w:fill="FFFFFF"/>
          <w:lang w:eastAsia="en-US"/>
        </w:rPr>
        <w:t>то на Община</w:t>
      </w:r>
      <w:r>
        <w:rPr>
          <w:rFonts w:eastAsiaTheme="minorHAnsi"/>
          <w:szCs w:val="28"/>
          <w:shd w:val="clear" w:color="auto" w:fill="FFFFFF"/>
          <w:lang w:eastAsia="en-US"/>
        </w:rPr>
        <w:t>та</w:t>
      </w:r>
      <w:r w:rsidR="009938C1">
        <w:rPr>
          <w:rFonts w:eastAsiaTheme="minorHAnsi"/>
          <w:szCs w:val="28"/>
          <w:shd w:val="clear" w:color="auto" w:fill="FFFFFF"/>
          <w:lang w:eastAsia="en-US"/>
        </w:rPr>
        <w:t xml:space="preserve"> </w:t>
      </w:r>
      <w:r>
        <w:rPr>
          <w:rFonts w:eastAsiaTheme="minorHAnsi"/>
          <w:szCs w:val="28"/>
          <w:shd w:val="clear" w:color="auto" w:fill="FFFFFF"/>
          <w:lang w:eastAsia="en-US"/>
        </w:rPr>
        <w:t>активно подкрепя</w:t>
      </w:r>
      <w:r w:rsidR="009938C1" w:rsidRPr="000A2839">
        <w:rPr>
          <w:rFonts w:eastAsiaTheme="minorHAnsi"/>
          <w:szCs w:val="28"/>
          <w:shd w:val="clear" w:color="auto" w:fill="FFFFFF"/>
          <w:lang w:eastAsia="en-US"/>
        </w:rPr>
        <w:t xml:space="preserve"> създаването 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на нови филиали на висши училища в Бургас </w:t>
      </w:r>
      <w:r w:rsidR="009938C1" w:rsidRPr="000A2839">
        <w:rPr>
          <w:rFonts w:eastAsiaTheme="minorHAnsi"/>
          <w:szCs w:val="28"/>
          <w:shd w:val="clear" w:color="auto" w:fill="FFFFFF"/>
          <w:lang w:eastAsia="en-US"/>
        </w:rPr>
        <w:t xml:space="preserve">и </w:t>
      </w:r>
      <w:r w:rsidR="009938C1">
        <w:rPr>
          <w:rFonts w:eastAsiaTheme="minorHAnsi"/>
          <w:szCs w:val="28"/>
          <w:shd w:val="clear" w:color="auto" w:fill="FFFFFF"/>
          <w:lang w:eastAsia="en-US"/>
        </w:rPr>
        <w:t>се стреми да осигури необходимите условия и</w:t>
      </w:r>
      <w:r w:rsidR="009938C1" w:rsidRPr="000A2839">
        <w:rPr>
          <w:rFonts w:eastAsiaTheme="minorHAnsi"/>
          <w:szCs w:val="28"/>
          <w:shd w:val="clear" w:color="auto" w:fill="FFFFFF"/>
          <w:lang w:eastAsia="en-US"/>
        </w:rPr>
        <w:t xml:space="preserve"> материално-техническа база за нуждите на обучението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 в тях. </w:t>
      </w:r>
    </w:p>
    <w:p w14:paraId="4C9372CC" w14:textId="50E161CF" w:rsidR="001E3423" w:rsidRDefault="00F83ECB" w:rsidP="00714404">
      <w:pPr>
        <w:shd w:val="clear" w:color="auto" w:fill="FFFFFF"/>
        <w:tabs>
          <w:tab w:val="left" w:pos="426"/>
        </w:tabs>
        <w:spacing w:line="276" w:lineRule="auto"/>
        <w:ind w:firstLine="426"/>
        <w:jc w:val="both"/>
        <w:rPr>
          <w:rFonts w:eastAsiaTheme="minorHAnsi"/>
          <w:szCs w:val="28"/>
          <w:shd w:val="clear" w:color="auto" w:fill="FFFFFF"/>
          <w:lang w:eastAsia="en-US"/>
        </w:rPr>
      </w:pPr>
      <w:r>
        <w:rPr>
          <w:rFonts w:eastAsiaTheme="minorHAnsi"/>
          <w:szCs w:val="28"/>
          <w:shd w:val="clear" w:color="auto" w:fill="FFFFFF"/>
          <w:lang w:eastAsia="en-US"/>
        </w:rPr>
        <w:t xml:space="preserve">Скоро след </w:t>
      </w:r>
      <w:r w:rsidR="00714404">
        <w:rPr>
          <w:rFonts w:eastAsiaTheme="minorHAnsi"/>
          <w:szCs w:val="28"/>
          <w:shd w:val="clear" w:color="auto" w:fill="FFFFFF"/>
          <w:lang w:eastAsia="en-US"/>
        </w:rPr>
        <w:t>стартирането на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 първата</w:t>
      </w:r>
      <w:r w:rsidR="008D5CC3">
        <w:rPr>
          <w:rFonts w:eastAsiaTheme="minorHAnsi"/>
          <w:szCs w:val="28"/>
          <w:shd w:val="clear" w:color="auto" w:fill="FFFFFF"/>
          <w:lang w:eastAsia="en-US"/>
        </w:rPr>
        <w:t xml:space="preserve"> </w:t>
      </w:r>
      <w:r w:rsidR="00D65B25">
        <w:rPr>
          <w:rFonts w:eastAsiaTheme="minorHAnsi"/>
          <w:szCs w:val="28"/>
          <w:shd w:val="clear" w:color="auto" w:fill="FFFFFF"/>
          <w:lang w:eastAsia="en-US"/>
        </w:rPr>
        <w:t>академична година</w:t>
      </w:r>
      <w:r w:rsidR="00714404">
        <w:rPr>
          <w:rFonts w:eastAsiaTheme="minorHAnsi"/>
          <w:szCs w:val="28"/>
          <w:shd w:val="clear" w:color="auto" w:fill="FFFFFF"/>
          <w:lang w:eastAsia="en-US"/>
        </w:rPr>
        <w:t xml:space="preserve"> на Филиала на СУ</w:t>
      </w:r>
      <w:r w:rsidR="008D5CC3" w:rsidRPr="009938C1">
        <w:rPr>
          <w:rFonts w:eastAsiaTheme="minorHAnsi"/>
          <w:szCs w:val="28"/>
          <w:shd w:val="clear" w:color="auto" w:fill="FFFFFF"/>
          <w:lang w:eastAsia="en-US"/>
        </w:rPr>
        <w:t xml:space="preserve"> се открои </w:t>
      </w:r>
      <w:r w:rsidR="00714404">
        <w:rPr>
          <w:rFonts w:eastAsiaTheme="minorHAnsi"/>
          <w:szCs w:val="28"/>
          <w:shd w:val="clear" w:color="auto" w:fill="FFFFFF"/>
          <w:lang w:eastAsia="en-US"/>
        </w:rPr>
        <w:t xml:space="preserve">отчетлива </w:t>
      </w:r>
      <w:r w:rsidR="008D5CC3" w:rsidRPr="009938C1">
        <w:rPr>
          <w:rFonts w:eastAsiaTheme="minorHAnsi"/>
          <w:szCs w:val="28"/>
          <w:shd w:val="clear" w:color="auto" w:fill="FFFFFF"/>
          <w:lang w:eastAsia="en-US"/>
        </w:rPr>
        <w:t xml:space="preserve">необходимост от </w:t>
      </w:r>
      <w:r w:rsidR="00714404">
        <w:rPr>
          <w:rFonts w:eastAsiaTheme="minorHAnsi"/>
          <w:szCs w:val="28"/>
          <w:shd w:val="clear" w:color="auto" w:fill="FFFFFF"/>
          <w:lang w:eastAsia="en-US"/>
        </w:rPr>
        <w:t xml:space="preserve">съществуване на академична </w:t>
      </w:r>
      <w:r w:rsidR="008D5CC3" w:rsidRPr="009938C1">
        <w:rPr>
          <w:rFonts w:eastAsiaTheme="minorHAnsi"/>
          <w:szCs w:val="28"/>
          <w:shd w:val="clear" w:color="auto" w:fill="FFFFFF"/>
          <w:lang w:eastAsia="en-US"/>
        </w:rPr>
        <w:t xml:space="preserve">книжарница на </w:t>
      </w:r>
      <w:r w:rsidR="00714404">
        <w:rPr>
          <w:rFonts w:eastAsiaTheme="minorHAnsi"/>
          <w:szCs w:val="28"/>
          <w:shd w:val="clear" w:color="auto" w:fill="FFFFFF"/>
          <w:lang w:eastAsia="en-US"/>
        </w:rPr>
        <w:t>у</w:t>
      </w:r>
      <w:r w:rsidR="008D5CC3" w:rsidRPr="009938C1">
        <w:rPr>
          <w:rFonts w:eastAsiaTheme="minorHAnsi"/>
          <w:szCs w:val="28"/>
          <w:shd w:val="clear" w:color="auto" w:fill="FFFFFF"/>
          <w:lang w:eastAsia="en-US"/>
        </w:rPr>
        <w:t>ниверситетско</w:t>
      </w:r>
      <w:r w:rsidR="00714404">
        <w:rPr>
          <w:rFonts w:eastAsiaTheme="minorHAnsi"/>
          <w:szCs w:val="28"/>
          <w:shd w:val="clear" w:color="auto" w:fill="FFFFFF"/>
          <w:lang w:eastAsia="en-US"/>
        </w:rPr>
        <w:t>то</w:t>
      </w:r>
      <w:r w:rsidR="008D5CC3" w:rsidRPr="009938C1">
        <w:rPr>
          <w:rFonts w:eastAsiaTheme="minorHAnsi"/>
          <w:szCs w:val="28"/>
          <w:shd w:val="clear" w:color="auto" w:fill="FFFFFF"/>
          <w:lang w:eastAsia="en-US"/>
        </w:rPr>
        <w:t xml:space="preserve"> издателство</w:t>
      </w:r>
      <w:r w:rsidR="00714404">
        <w:rPr>
          <w:rFonts w:eastAsiaTheme="minorHAnsi"/>
          <w:szCs w:val="28"/>
          <w:shd w:val="clear" w:color="auto" w:fill="FFFFFF"/>
          <w:lang w:eastAsia="en-US"/>
        </w:rPr>
        <w:t xml:space="preserve"> в Бургас. Издателство „Св. Кл. Охридски“</w:t>
      </w:r>
      <w:r w:rsidR="00714404" w:rsidRPr="003E2AB2">
        <w:rPr>
          <w:rFonts w:eastAsiaTheme="minorHAnsi"/>
          <w:szCs w:val="28"/>
          <w:shd w:val="clear" w:color="auto" w:fill="FFFFFF"/>
          <w:lang w:eastAsia="en-US"/>
        </w:rPr>
        <w:t xml:space="preserve"> е създадено през 1986 г., а издателската му дейност обхваща всички сфери на знанието</w:t>
      </w:r>
      <w:r w:rsidR="00714404">
        <w:rPr>
          <w:rFonts w:eastAsiaTheme="minorHAnsi"/>
          <w:szCs w:val="28"/>
          <w:shd w:val="clear" w:color="auto" w:fill="FFFFFF"/>
          <w:lang w:eastAsia="en-US"/>
        </w:rPr>
        <w:t>, включително и в обхвата на специалностите, преподавани в Бургас</w:t>
      </w:r>
      <w:r w:rsidR="00714404" w:rsidRPr="003E2AB2">
        <w:rPr>
          <w:rFonts w:eastAsiaTheme="minorHAnsi"/>
          <w:szCs w:val="28"/>
          <w:shd w:val="clear" w:color="auto" w:fill="FFFFFF"/>
          <w:lang w:eastAsia="en-US"/>
        </w:rPr>
        <w:t>.</w:t>
      </w:r>
      <w:r w:rsidR="00714404">
        <w:rPr>
          <w:rFonts w:eastAsiaTheme="minorHAnsi"/>
          <w:szCs w:val="28"/>
          <w:shd w:val="clear" w:color="auto" w:fill="FFFFFF"/>
          <w:lang w:eastAsia="en-US"/>
        </w:rPr>
        <w:t xml:space="preserve"> В тази връзка</w:t>
      </w:r>
      <w:r w:rsidR="00714404" w:rsidRPr="00714404">
        <w:rPr>
          <w:rFonts w:eastAsiaTheme="minorHAnsi"/>
          <w:szCs w:val="28"/>
          <w:shd w:val="clear" w:color="auto" w:fill="FFFFFF"/>
          <w:lang w:eastAsia="en-US"/>
        </w:rPr>
        <w:t xml:space="preserve"> </w:t>
      </w:r>
      <w:r w:rsidR="00714404">
        <w:rPr>
          <w:rFonts w:eastAsiaTheme="minorHAnsi"/>
          <w:szCs w:val="28"/>
          <w:shd w:val="clear" w:color="auto" w:fill="FFFFFF"/>
          <w:lang w:eastAsia="en-US"/>
        </w:rPr>
        <w:t xml:space="preserve">преподавателите от Филиала предложиха създаването на възможност </w:t>
      </w:r>
      <w:r w:rsidR="00714404" w:rsidRPr="001E3423">
        <w:rPr>
          <w:rFonts w:eastAsiaTheme="minorHAnsi"/>
          <w:szCs w:val="28"/>
          <w:shd w:val="clear" w:color="auto" w:fill="FFFFFF"/>
          <w:lang w:eastAsia="en-US"/>
        </w:rPr>
        <w:t xml:space="preserve">литературата на издателството да </w:t>
      </w:r>
      <w:r w:rsidR="00714404">
        <w:rPr>
          <w:rFonts w:eastAsiaTheme="minorHAnsi"/>
          <w:szCs w:val="28"/>
          <w:shd w:val="clear" w:color="auto" w:fill="FFFFFF"/>
          <w:lang w:eastAsia="en-US"/>
        </w:rPr>
        <w:t>е достъпна за бургаските студенти на Университета, което да се случи чрез разкриване на книжарница на място</w:t>
      </w:r>
      <w:r w:rsidR="001E3423">
        <w:rPr>
          <w:rFonts w:eastAsiaTheme="minorHAnsi"/>
          <w:szCs w:val="28"/>
          <w:shd w:val="clear" w:color="auto" w:fill="FFFFFF"/>
          <w:lang w:eastAsia="en-US"/>
        </w:rPr>
        <w:t xml:space="preserve">. </w:t>
      </w:r>
    </w:p>
    <w:p w14:paraId="1689A5AA" w14:textId="77777777" w:rsidR="00714404" w:rsidRDefault="00BC1C29" w:rsidP="00714404">
      <w:pPr>
        <w:pStyle w:val="Default"/>
        <w:tabs>
          <w:tab w:val="left" w:pos="426"/>
        </w:tabs>
        <w:spacing w:line="276" w:lineRule="auto"/>
        <w:ind w:firstLine="426"/>
        <w:jc w:val="both"/>
        <w:rPr>
          <w:rFonts w:eastAsiaTheme="minorHAnsi"/>
          <w:color w:val="auto"/>
          <w:szCs w:val="28"/>
          <w:shd w:val="clear" w:color="auto" w:fill="FFFFFF"/>
          <w:lang w:eastAsia="en-US"/>
        </w:rPr>
      </w:pPr>
      <w:r w:rsidRPr="00726696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След отправено предложение от страна на </w:t>
      </w:r>
      <w:r w:rsidR="00726696" w:rsidRPr="00726696">
        <w:rPr>
          <w:rFonts w:eastAsiaTheme="minorHAnsi"/>
          <w:color w:val="auto"/>
          <w:szCs w:val="28"/>
          <w:shd w:val="clear" w:color="auto" w:fill="FFFFFF"/>
          <w:lang w:eastAsia="en-US"/>
        </w:rPr>
        <w:t>Софийски</w:t>
      </w:r>
      <w:r w:rsidRPr="00B5606A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 университет „Св. Климент Охридски“</w:t>
      </w:r>
      <w:r w:rsidR="00B5606A" w:rsidRPr="00726696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 и във връзка с взето Решение на Общински съвет</w:t>
      </w:r>
      <w:r w:rsidR="00714404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 </w:t>
      </w:r>
      <w:r w:rsidR="00B5606A" w:rsidRPr="00726696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Бургас по </w:t>
      </w:r>
      <w:r w:rsidR="00726696">
        <w:rPr>
          <w:rFonts w:eastAsiaTheme="minorHAnsi"/>
          <w:color w:val="auto"/>
          <w:szCs w:val="28"/>
          <w:shd w:val="clear" w:color="auto" w:fill="FFFFFF"/>
          <w:lang w:eastAsia="en-US"/>
        </w:rPr>
        <w:t>т.</w:t>
      </w:r>
      <w:r w:rsidR="00714404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 </w:t>
      </w:r>
      <w:r w:rsidR="00726696" w:rsidRPr="00726696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38, Протокол № 7 </w:t>
      </w:r>
      <w:r w:rsidR="00726696" w:rsidRPr="00237D0F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от 14.02.2024 г. </w:t>
      </w:r>
      <w:r w:rsidR="00714404">
        <w:rPr>
          <w:rFonts w:eastAsiaTheme="minorHAnsi"/>
          <w:color w:val="auto"/>
          <w:szCs w:val="28"/>
          <w:shd w:val="clear" w:color="auto" w:fill="FFFFFF"/>
          <w:lang w:eastAsia="en-US"/>
        </w:rPr>
        <w:t>беше предоставен</w:t>
      </w:r>
      <w:r w:rsidR="00237D0F" w:rsidRPr="00237D0F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 безвъзмездно на Софийски университет „Св. Климент Охридски“ </w:t>
      </w:r>
      <w:r w:rsidR="00237D0F" w:rsidRPr="00190379">
        <w:rPr>
          <w:rFonts w:eastAsiaTheme="minorHAnsi"/>
          <w:color w:val="auto"/>
          <w:szCs w:val="28"/>
          <w:shd w:val="clear" w:color="auto" w:fill="FFFFFF"/>
          <w:lang w:eastAsia="en-US"/>
        </w:rPr>
        <w:t>обособена част от имот, находящ се на територията на „</w:t>
      </w:r>
      <w:r w:rsidR="00237D0F" w:rsidRPr="00CD622A">
        <w:rPr>
          <w:rFonts w:eastAsiaTheme="minorHAnsi"/>
          <w:color w:val="auto"/>
          <w:szCs w:val="28"/>
          <w:shd w:val="clear" w:color="auto" w:fill="FFFFFF"/>
          <w:lang w:eastAsia="en-US"/>
        </w:rPr>
        <w:t>Културно-образователен център на съвременното изкуство и библиотека“</w:t>
      </w:r>
      <w:r w:rsidR="00714404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 -</w:t>
      </w:r>
      <w:r w:rsidR="00237D0F" w:rsidRPr="00CD622A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 за създаване на </w:t>
      </w:r>
      <w:r w:rsidR="00237D0F" w:rsidRPr="00CD622A">
        <w:rPr>
          <w:rFonts w:eastAsiaTheme="minorHAnsi"/>
          <w:color w:val="auto"/>
          <w:szCs w:val="28"/>
          <w:shd w:val="clear" w:color="auto" w:fill="FFFFFF"/>
          <w:lang w:eastAsia="en-US"/>
        </w:rPr>
        <w:lastRenderedPageBreak/>
        <w:t>книжарница на Университетско издателство „Св. Климент Охридски“.</w:t>
      </w:r>
      <w:r w:rsidR="00237D0F" w:rsidRPr="00237D0F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 </w:t>
      </w:r>
      <w:r w:rsidR="00CD622A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Помещението </w:t>
      </w:r>
      <w:r w:rsidR="00CD622A" w:rsidRPr="00957816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се предоставя </w:t>
      </w:r>
      <w:r w:rsidR="00237D0F" w:rsidRPr="00957816">
        <w:rPr>
          <w:rFonts w:eastAsiaTheme="minorHAnsi"/>
          <w:color w:val="auto"/>
          <w:szCs w:val="28"/>
          <w:shd w:val="clear" w:color="auto" w:fill="FFFFFF"/>
          <w:lang w:eastAsia="en-US"/>
        </w:rPr>
        <w:t>за срок от 10 /десет/ години</w:t>
      </w:r>
      <w:r w:rsidR="00CD622A" w:rsidRPr="00957816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 и представлява </w:t>
      </w:r>
      <w:r w:rsidR="00957816" w:rsidRPr="00957816">
        <w:rPr>
          <w:rFonts w:eastAsiaTheme="minorHAnsi"/>
          <w:color w:val="auto"/>
          <w:szCs w:val="28"/>
          <w:shd w:val="clear" w:color="auto" w:fill="FFFFFF"/>
          <w:lang w:eastAsia="en-US"/>
        </w:rPr>
        <w:t>обособена площ, обознач</w:t>
      </w:r>
      <w:r w:rsidR="005F160C">
        <w:rPr>
          <w:rFonts w:eastAsiaTheme="minorHAnsi"/>
          <w:color w:val="auto"/>
          <w:szCs w:val="28"/>
          <w:shd w:val="clear" w:color="auto" w:fill="FFFFFF"/>
          <w:lang w:eastAsia="en-US"/>
        </w:rPr>
        <w:t>ена като „Гардероб“, с площ 16,</w:t>
      </w:r>
      <w:r w:rsidR="00957816" w:rsidRPr="00957816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01 </w:t>
      </w:r>
      <w:proofErr w:type="spellStart"/>
      <w:r w:rsidR="00957816" w:rsidRPr="00957816">
        <w:rPr>
          <w:rFonts w:eastAsiaTheme="minorHAnsi"/>
          <w:color w:val="auto"/>
          <w:szCs w:val="28"/>
          <w:shd w:val="clear" w:color="auto" w:fill="FFFFFF"/>
          <w:lang w:eastAsia="en-US"/>
        </w:rPr>
        <w:t>кв.м</w:t>
      </w:r>
      <w:proofErr w:type="spellEnd"/>
      <w:r w:rsidR="00957816" w:rsidRPr="00957816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. </w:t>
      </w:r>
    </w:p>
    <w:p w14:paraId="4FA7C7F0" w14:textId="0D074FF1" w:rsidR="00BA33E8" w:rsidRDefault="00BA33E8" w:rsidP="00714404">
      <w:pPr>
        <w:pStyle w:val="Default"/>
        <w:tabs>
          <w:tab w:val="left" w:pos="426"/>
        </w:tabs>
        <w:spacing w:line="276" w:lineRule="auto"/>
        <w:ind w:firstLine="426"/>
        <w:jc w:val="both"/>
        <w:rPr>
          <w:rFonts w:eastAsiaTheme="minorHAnsi"/>
          <w:color w:val="auto"/>
          <w:szCs w:val="28"/>
          <w:shd w:val="clear" w:color="auto" w:fill="FFFFFF"/>
          <w:lang w:eastAsia="en-US"/>
        </w:rPr>
      </w:pPr>
      <w:r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За </w:t>
      </w:r>
      <w:r w:rsidR="00957816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да функционира </w:t>
      </w:r>
      <w:r w:rsidR="00714404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книжарницата пълноценно и да предоставя добри условия за работа и </w:t>
      </w:r>
      <w:r w:rsidR="006C75E7">
        <w:rPr>
          <w:rFonts w:eastAsiaTheme="minorHAnsi"/>
          <w:color w:val="auto"/>
          <w:szCs w:val="28"/>
          <w:shd w:val="clear" w:color="auto" w:fill="FFFFFF"/>
          <w:lang w:eastAsia="en-US"/>
        </w:rPr>
        <w:t>експозиция</w:t>
      </w:r>
      <w:r w:rsidR="00714404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 на </w:t>
      </w:r>
      <w:r w:rsidR="006C75E7">
        <w:rPr>
          <w:rFonts w:eastAsiaTheme="minorHAnsi"/>
          <w:color w:val="auto"/>
          <w:szCs w:val="28"/>
          <w:shd w:val="clear" w:color="auto" w:fill="FFFFFF"/>
          <w:lang w:eastAsia="en-US"/>
        </w:rPr>
        <w:t>продаваната там литература</w:t>
      </w:r>
      <w:r w:rsidR="00957816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, е необходимо </w:t>
      </w:r>
      <w:r w:rsidR="005F160C">
        <w:rPr>
          <w:rFonts w:eastAsiaTheme="minorHAnsi"/>
          <w:color w:val="auto"/>
          <w:szCs w:val="28"/>
          <w:shd w:val="clear" w:color="auto" w:fill="FFFFFF"/>
          <w:lang w:eastAsia="en-US"/>
        </w:rPr>
        <w:t>помещението</w:t>
      </w:r>
      <w:r w:rsidR="007B47C7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 </w:t>
      </w:r>
      <w:r>
        <w:rPr>
          <w:rFonts w:eastAsiaTheme="minorHAnsi"/>
          <w:color w:val="auto"/>
          <w:szCs w:val="28"/>
          <w:shd w:val="clear" w:color="auto" w:fill="FFFFFF"/>
          <w:lang w:eastAsia="en-US"/>
        </w:rPr>
        <w:t>да бъде обзаведен</w:t>
      </w:r>
      <w:r w:rsidR="005F160C">
        <w:rPr>
          <w:rFonts w:eastAsiaTheme="minorHAnsi"/>
          <w:color w:val="auto"/>
          <w:szCs w:val="28"/>
          <w:shd w:val="clear" w:color="auto" w:fill="FFFFFF"/>
          <w:lang w:eastAsia="en-US"/>
        </w:rPr>
        <w:t>о</w:t>
      </w:r>
      <w:r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 и </w:t>
      </w:r>
      <w:r w:rsidR="00957816">
        <w:rPr>
          <w:rFonts w:eastAsiaTheme="minorHAnsi"/>
          <w:color w:val="auto"/>
          <w:szCs w:val="28"/>
          <w:shd w:val="clear" w:color="auto" w:fill="FFFFFF"/>
          <w:lang w:eastAsia="en-US"/>
        </w:rPr>
        <w:t>оборудван</w:t>
      </w:r>
      <w:r w:rsidR="005F160C">
        <w:rPr>
          <w:rFonts w:eastAsiaTheme="minorHAnsi"/>
          <w:color w:val="auto"/>
          <w:szCs w:val="28"/>
          <w:shd w:val="clear" w:color="auto" w:fill="FFFFFF"/>
          <w:lang w:eastAsia="en-US"/>
        </w:rPr>
        <w:t>о</w:t>
      </w:r>
      <w:r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 така, че да отговаря на нуждите на</w:t>
      </w:r>
      <w:r w:rsidR="007B47C7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 </w:t>
      </w:r>
      <w:r w:rsidR="006C75E7">
        <w:rPr>
          <w:rFonts w:eastAsiaTheme="minorHAnsi"/>
          <w:color w:val="auto"/>
          <w:szCs w:val="28"/>
          <w:shd w:val="clear" w:color="auto" w:fill="FFFFFF"/>
          <w:lang w:eastAsia="en-US"/>
        </w:rPr>
        <w:t xml:space="preserve">модерна </w:t>
      </w:r>
      <w:r w:rsidR="005F160C">
        <w:rPr>
          <w:rFonts w:eastAsiaTheme="minorHAnsi"/>
        </w:rPr>
        <w:t>книжарница</w:t>
      </w:r>
      <w:r w:rsidR="007B47C7">
        <w:rPr>
          <w:rFonts w:eastAsiaTheme="minorHAnsi"/>
        </w:rPr>
        <w:t xml:space="preserve">. </w:t>
      </w:r>
    </w:p>
    <w:p w14:paraId="173CCBCB" w14:textId="1D49FA3F" w:rsidR="006C75E7" w:rsidRDefault="00264C48" w:rsidP="00714404">
      <w:pPr>
        <w:tabs>
          <w:tab w:val="left" w:pos="426"/>
        </w:tabs>
        <w:spacing w:line="276" w:lineRule="auto"/>
        <w:ind w:firstLine="426"/>
        <w:jc w:val="both"/>
        <w:rPr>
          <w:lang w:val="ru-RU"/>
        </w:rPr>
      </w:pPr>
      <w:r w:rsidRPr="00971DBE">
        <w:rPr>
          <w:lang w:val="ru-RU"/>
        </w:rPr>
        <w:t>С</w:t>
      </w:r>
      <w:r w:rsidR="006C75E7">
        <w:rPr>
          <w:lang w:val="ru-RU"/>
        </w:rPr>
        <w:t xml:space="preserve"> оглед на факта, че с</w:t>
      </w:r>
      <w:r w:rsidRPr="00971DBE">
        <w:rPr>
          <w:lang w:val="ru-RU"/>
        </w:rPr>
        <w:t xml:space="preserve">градата, </w:t>
      </w:r>
      <w:r w:rsidR="006C75E7">
        <w:rPr>
          <w:lang w:val="ru-RU"/>
        </w:rPr>
        <w:t xml:space="preserve">която е собственост на Общината и </w:t>
      </w:r>
      <w:r w:rsidRPr="00971DBE">
        <w:rPr>
          <w:lang w:val="ru-RU"/>
        </w:rPr>
        <w:t>представляв</w:t>
      </w:r>
      <w:r w:rsidR="006C75E7">
        <w:rPr>
          <w:lang w:val="ru-RU"/>
        </w:rPr>
        <w:t xml:space="preserve">а </w:t>
      </w:r>
      <w:r w:rsidRPr="00971DBE">
        <w:rPr>
          <w:lang w:val="ru-RU"/>
        </w:rPr>
        <w:t xml:space="preserve">Културно-образователен център </w:t>
      </w:r>
      <w:r w:rsidR="005F160C">
        <w:rPr>
          <w:lang w:val="ru-RU"/>
        </w:rPr>
        <w:t>з</w:t>
      </w:r>
      <w:r w:rsidRPr="00971DBE">
        <w:rPr>
          <w:lang w:val="ru-RU"/>
        </w:rPr>
        <w:t xml:space="preserve">а съвременното изкуство и библиотека, </w:t>
      </w:r>
      <w:r w:rsidR="006C75E7">
        <w:rPr>
          <w:lang w:val="ru-RU"/>
        </w:rPr>
        <w:t>който е в центъра на редица културни и творчески инициатива, то новоо</w:t>
      </w:r>
      <w:r w:rsidR="00065909">
        <w:rPr>
          <w:lang w:val="ru-RU"/>
        </w:rPr>
        <w:t>борудван</w:t>
      </w:r>
      <w:r w:rsidR="006C75E7">
        <w:rPr>
          <w:lang w:val="ru-RU"/>
        </w:rPr>
        <w:t>ата книжарница</w:t>
      </w:r>
      <w:r w:rsidR="00065909">
        <w:rPr>
          <w:lang w:val="ru-RU"/>
        </w:rPr>
        <w:t xml:space="preserve"> </w:t>
      </w:r>
      <w:r w:rsidR="006C75E7">
        <w:rPr>
          <w:lang w:val="ru-RU"/>
        </w:rPr>
        <w:t>ще стане пълнокръвна част от интелектуалната инфраструктура на града</w:t>
      </w:r>
      <w:r w:rsidR="00065909">
        <w:rPr>
          <w:lang w:val="ru-RU"/>
        </w:rPr>
        <w:t xml:space="preserve">. </w:t>
      </w:r>
    </w:p>
    <w:p w14:paraId="3A1204C0" w14:textId="0C30DFA9" w:rsidR="007D2F6C" w:rsidRDefault="007D2F6C" w:rsidP="007D2F6C">
      <w:pPr>
        <w:ind w:firstLine="708"/>
        <w:jc w:val="both"/>
        <w:rPr>
          <w:lang w:val="ru-RU"/>
        </w:rPr>
      </w:pPr>
      <w:r>
        <w:rPr>
          <w:lang w:val="ru-RU"/>
        </w:rPr>
        <w:t xml:space="preserve">В случай че Университетско издателство </w:t>
      </w:r>
      <w:r w:rsidRPr="00971DBE">
        <w:rPr>
          <w:lang w:val="ru-RU"/>
        </w:rPr>
        <w:t>„</w:t>
      </w:r>
      <w:r>
        <w:rPr>
          <w:lang w:val="ru-RU"/>
        </w:rPr>
        <w:t>Св. Климент Охридски</w:t>
      </w:r>
      <w:r w:rsidRPr="00971DBE">
        <w:rPr>
          <w:lang w:val="ru-RU"/>
        </w:rPr>
        <w:t>“</w:t>
      </w:r>
      <w:r>
        <w:rPr>
          <w:lang w:val="ru-RU"/>
        </w:rPr>
        <w:t xml:space="preserve"> преустанови дейността си, оборудването остава собственост на Община Бургас и </w:t>
      </w:r>
      <w:r w:rsidRPr="00971DBE">
        <w:rPr>
          <w:lang w:val="ru-RU"/>
        </w:rPr>
        <w:t xml:space="preserve">„Културно-образователен център </w:t>
      </w:r>
      <w:r>
        <w:rPr>
          <w:lang w:val="ru-RU"/>
        </w:rPr>
        <w:t>з</w:t>
      </w:r>
      <w:r w:rsidRPr="00971DBE">
        <w:rPr>
          <w:lang w:val="ru-RU"/>
        </w:rPr>
        <w:t>а съвременното изкуство и библиотека“</w:t>
      </w:r>
      <w:r>
        <w:rPr>
          <w:lang w:val="ru-RU"/>
        </w:rPr>
        <w:t>.</w:t>
      </w:r>
    </w:p>
    <w:p w14:paraId="72AE1521" w14:textId="3FB9319C" w:rsidR="00B5606A" w:rsidRPr="006C75E7" w:rsidRDefault="00EF5E3A" w:rsidP="006C75E7">
      <w:pPr>
        <w:tabs>
          <w:tab w:val="left" w:pos="426"/>
        </w:tabs>
        <w:spacing w:line="276" w:lineRule="auto"/>
        <w:ind w:firstLine="426"/>
        <w:jc w:val="both"/>
        <w:rPr>
          <w:rFonts w:eastAsiaTheme="minorHAnsi"/>
        </w:rPr>
      </w:pPr>
      <w:r>
        <w:rPr>
          <w:lang w:val="ru-RU"/>
        </w:rPr>
        <w:t>В тази връзка</w:t>
      </w:r>
      <w:r w:rsidR="006C75E7">
        <w:rPr>
          <w:lang w:val="ru-RU"/>
        </w:rPr>
        <w:t xml:space="preserve"> и в отговор на</w:t>
      </w:r>
      <w:r>
        <w:rPr>
          <w:lang w:val="ru-RU"/>
        </w:rPr>
        <w:t xml:space="preserve"> </w:t>
      </w:r>
      <w:r w:rsidR="00065909">
        <w:rPr>
          <w:lang w:val="ru-RU"/>
        </w:rPr>
        <w:t>постъпи</w:t>
      </w:r>
      <w:r w:rsidR="006C75E7">
        <w:rPr>
          <w:lang w:val="ru-RU"/>
        </w:rPr>
        <w:t>ло</w:t>
      </w:r>
      <w:r w:rsidR="00065909">
        <w:rPr>
          <w:lang w:val="ru-RU"/>
        </w:rPr>
        <w:t xml:space="preserve"> искане за съдействие от страна на </w:t>
      </w:r>
      <w:r w:rsidR="00065909" w:rsidRPr="00F23A55">
        <w:rPr>
          <w:rFonts w:eastAsiaTheme="minorHAnsi"/>
        </w:rPr>
        <w:t>Университетско издателство "Св. Климент Охридски"</w:t>
      </w:r>
      <w:r w:rsidR="006C75E7">
        <w:rPr>
          <w:rFonts w:eastAsiaTheme="minorHAnsi"/>
        </w:rPr>
        <w:t xml:space="preserve"> – предлагам </w:t>
      </w:r>
      <w:r>
        <w:rPr>
          <w:rFonts w:eastAsiaTheme="minorHAnsi"/>
        </w:rPr>
        <w:t xml:space="preserve">Община Бургас да </w:t>
      </w:r>
      <w:r w:rsidR="005F160C">
        <w:rPr>
          <w:rFonts w:eastAsiaTheme="minorHAnsi"/>
        </w:rPr>
        <w:t>подпомогне дейностите по оборудване</w:t>
      </w:r>
      <w:r>
        <w:rPr>
          <w:rFonts w:eastAsiaTheme="minorHAnsi"/>
        </w:rPr>
        <w:t xml:space="preserve"> на книжарницата. </w:t>
      </w:r>
      <w:r>
        <w:rPr>
          <w:lang w:val="ru-RU"/>
        </w:rPr>
        <w:t xml:space="preserve">Приблизителната стойност на </w:t>
      </w:r>
      <w:r w:rsidR="005F160C">
        <w:rPr>
          <w:lang w:val="ru-RU"/>
        </w:rPr>
        <w:t>цялостното</w:t>
      </w:r>
      <w:r>
        <w:rPr>
          <w:lang w:val="ru-RU"/>
        </w:rPr>
        <w:t xml:space="preserve"> обзавеждане и оборудване е около </w:t>
      </w:r>
      <w:r>
        <w:rPr>
          <w:rFonts w:eastAsiaTheme="minorHAnsi"/>
        </w:rPr>
        <w:t>14</w:t>
      </w:r>
      <w:r w:rsidR="006C75E7">
        <w:rPr>
          <w:rFonts w:eastAsiaTheme="minorHAnsi"/>
        </w:rPr>
        <w:t> </w:t>
      </w:r>
      <w:r>
        <w:rPr>
          <w:rFonts w:eastAsiaTheme="minorHAnsi"/>
        </w:rPr>
        <w:t>2</w:t>
      </w:r>
      <w:r w:rsidRPr="00F23A55">
        <w:rPr>
          <w:rFonts w:eastAsiaTheme="minorHAnsi"/>
        </w:rPr>
        <w:t xml:space="preserve">00 </w:t>
      </w:r>
      <w:r w:rsidR="006C75E7">
        <w:rPr>
          <w:rFonts w:eastAsiaTheme="minorHAnsi"/>
        </w:rPr>
        <w:t>(</w:t>
      </w:r>
      <w:r>
        <w:rPr>
          <w:rFonts w:eastAsiaTheme="minorHAnsi"/>
        </w:rPr>
        <w:t xml:space="preserve">четиринадесет </w:t>
      </w:r>
      <w:r w:rsidRPr="00F23A55">
        <w:rPr>
          <w:rFonts w:eastAsiaTheme="minorHAnsi"/>
        </w:rPr>
        <w:t xml:space="preserve">хиляди </w:t>
      </w:r>
      <w:r>
        <w:rPr>
          <w:rFonts w:eastAsiaTheme="minorHAnsi"/>
        </w:rPr>
        <w:t>и двеста</w:t>
      </w:r>
      <w:r w:rsidR="006C75E7">
        <w:rPr>
          <w:rFonts w:eastAsiaTheme="minorHAnsi"/>
        </w:rPr>
        <w:t>)</w:t>
      </w:r>
      <w:r w:rsidRPr="00F23A55">
        <w:rPr>
          <w:rFonts w:eastAsiaTheme="minorHAnsi"/>
        </w:rPr>
        <w:t xml:space="preserve"> </w:t>
      </w:r>
      <w:r w:rsidRPr="00971DBE">
        <w:rPr>
          <w:lang w:val="ru-RU"/>
        </w:rPr>
        <w:t>лева</w:t>
      </w:r>
      <w:r>
        <w:rPr>
          <w:lang w:val="ru-RU"/>
        </w:rPr>
        <w:t>.</w:t>
      </w:r>
    </w:p>
    <w:p w14:paraId="1B6D961E" w14:textId="77777777" w:rsidR="008C6BC6" w:rsidRDefault="005C0916" w:rsidP="00714404">
      <w:pPr>
        <w:tabs>
          <w:tab w:val="left" w:pos="426"/>
        </w:tabs>
        <w:spacing w:line="276" w:lineRule="auto"/>
        <w:ind w:firstLine="426"/>
        <w:jc w:val="both"/>
        <w:rPr>
          <w:b/>
        </w:rPr>
      </w:pPr>
      <w:r w:rsidRPr="008C480E">
        <w:rPr>
          <w:lang w:val="ru-RU"/>
        </w:rPr>
        <w:t xml:space="preserve">Предвид изложеното, </w:t>
      </w:r>
      <w:r w:rsidRPr="008C480E">
        <w:t xml:space="preserve">на основание чл. 21, </w:t>
      </w:r>
      <w:r w:rsidRPr="00616A9C">
        <w:t>ал.</w:t>
      </w:r>
      <w:r w:rsidR="004B310A" w:rsidRPr="00616A9C">
        <w:t xml:space="preserve"> </w:t>
      </w:r>
      <w:r w:rsidRPr="00616A9C">
        <w:t>1, т.</w:t>
      </w:r>
      <w:r w:rsidR="004B310A" w:rsidRPr="00616A9C">
        <w:t xml:space="preserve"> </w:t>
      </w:r>
      <w:r w:rsidR="00B01C36" w:rsidRPr="00616A9C">
        <w:t>8</w:t>
      </w:r>
      <w:r w:rsidRPr="008C480E">
        <w:t xml:space="preserve"> от Закон за местното самоуправление и местната администрация, предлагам Общински съвет Бургас </w:t>
      </w:r>
      <w:r w:rsidRPr="008C480E">
        <w:rPr>
          <w:lang w:val="ru-RU"/>
        </w:rPr>
        <w:t>да вземе следн</w:t>
      </w:r>
      <w:r w:rsidR="00AE0F3A">
        <w:rPr>
          <w:lang w:val="ru-RU"/>
        </w:rPr>
        <w:t>о</w:t>
      </w:r>
      <w:r w:rsidRPr="008C480E">
        <w:rPr>
          <w:lang w:val="ru-RU"/>
        </w:rPr>
        <w:t>т</w:t>
      </w:r>
      <w:r w:rsidR="00AE0F3A">
        <w:rPr>
          <w:lang w:val="ru-RU"/>
        </w:rPr>
        <w:t>о</w:t>
      </w:r>
    </w:p>
    <w:p w14:paraId="57D72CD3" w14:textId="35D77350" w:rsidR="00FE677E" w:rsidRPr="006C75E7" w:rsidRDefault="00B42453" w:rsidP="006C75E7">
      <w:pPr>
        <w:tabs>
          <w:tab w:val="left" w:pos="426"/>
        </w:tabs>
        <w:spacing w:line="276" w:lineRule="auto"/>
        <w:ind w:firstLine="426"/>
        <w:jc w:val="center"/>
        <w:rPr>
          <w:b/>
        </w:rPr>
      </w:pPr>
      <w:r w:rsidRPr="00337BC4">
        <w:rPr>
          <w:b/>
        </w:rPr>
        <w:t>РЕШЕНИ</w:t>
      </w:r>
      <w:r w:rsidR="00AE0F3A">
        <w:rPr>
          <w:b/>
        </w:rPr>
        <w:t>Е</w:t>
      </w:r>
      <w:r w:rsidRPr="00337BC4">
        <w:rPr>
          <w:b/>
        </w:rPr>
        <w:t>:</w:t>
      </w:r>
    </w:p>
    <w:p w14:paraId="74DF6F3E" w14:textId="0C444A2F" w:rsidR="00D42F30" w:rsidRDefault="000812BD" w:rsidP="00714404">
      <w:pPr>
        <w:tabs>
          <w:tab w:val="left" w:pos="426"/>
        </w:tabs>
        <w:spacing w:line="276" w:lineRule="auto"/>
        <w:ind w:firstLine="426"/>
        <w:jc w:val="both"/>
        <w:rPr>
          <w:rFonts w:eastAsiaTheme="minorHAnsi"/>
        </w:rPr>
      </w:pPr>
      <w:r>
        <w:t xml:space="preserve">Дава съгласие да бъдат предоставени еднократно </w:t>
      </w:r>
      <w:r w:rsidRPr="00042B5F">
        <w:t xml:space="preserve">финансови средства в размер на </w:t>
      </w:r>
      <w:r w:rsidR="00AE0F3A" w:rsidRPr="00D42F30">
        <w:rPr>
          <w:rFonts w:eastAsiaTheme="minorHAnsi"/>
        </w:rPr>
        <w:t>14 2</w:t>
      </w:r>
      <w:r w:rsidR="005F160C">
        <w:rPr>
          <w:rFonts w:eastAsiaTheme="minorHAnsi"/>
        </w:rPr>
        <w:t xml:space="preserve">00 </w:t>
      </w:r>
      <w:r w:rsidR="006C75E7">
        <w:rPr>
          <w:rFonts w:eastAsiaTheme="minorHAnsi"/>
        </w:rPr>
        <w:t>(</w:t>
      </w:r>
      <w:r w:rsidR="00AE0F3A" w:rsidRPr="00D42F30">
        <w:rPr>
          <w:rFonts w:eastAsiaTheme="minorHAnsi"/>
        </w:rPr>
        <w:t>четиринадесет хиляди и двеста</w:t>
      </w:r>
      <w:r w:rsidR="006C75E7">
        <w:rPr>
          <w:rFonts w:eastAsiaTheme="minorHAnsi"/>
        </w:rPr>
        <w:t>)</w:t>
      </w:r>
      <w:r w:rsidR="00D42F30">
        <w:rPr>
          <w:rFonts w:eastAsiaTheme="minorHAnsi"/>
        </w:rPr>
        <w:t xml:space="preserve"> лева</w:t>
      </w:r>
      <w:r w:rsidR="00D42F30" w:rsidRPr="00F23A55">
        <w:rPr>
          <w:rFonts w:eastAsiaTheme="minorHAnsi"/>
        </w:rPr>
        <w:t xml:space="preserve"> на </w:t>
      </w:r>
      <w:r w:rsidR="00D42F30">
        <w:t>У</w:t>
      </w:r>
      <w:r w:rsidR="00D42F30" w:rsidRPr="001B7837">
        <w:t xml:space="preserve">ниверситетско издателство </w:t>
      </w:r>
      <w:r w:rsidR="00D42F30" w:rsidRPr="00F23A55">
        <w:rPr>
          <w:rFonts w:eastAsiaTheme="minorHAnsi"/>
        </w:rPr>
        <w:t>"Св. Климент Охридски"</w:t>
      </w:r>
      <w:r w:rsidR="00D42F30">
        <w:rPr>
          <w:rFonts w:eastAsiaTheme="minorHAnsi"/>
        </w:rPr>
        <w:t xml:space="preserve"> </w:t>
      </w:r>
      <w:r w:rsidR="00D42F30" w:rsidRPr="00BD6D82">
        <w:rPr>
          <w:rFonts w:eastAsiaTheme="minorHAnsi"/>
        </w:rPr>
        <w:t xml:space="preserve">за </w:t>
      </w:r>
      <w:r w:rsidR="00D42F30" w:rsidRPr="00F23A55">
        <w:rPr>
          <w:rFonts w:eastAsiaTheme="minorHAnsi"/>
        </w:rPr>
        <w:t xml:space="preserve">оборудване на академична книжарница на </w:t>
      </w:r>
      <w:r w:rsidR="00D42F30">
        <w:rPr>
          <w:rFonts w:eastAsiaTheme="minorHAnsi"/>
        </w:rPr>
        <w:t xml:space="preserve">издателството </w:t>
      </w:r>
      <w:r w:rsidR="00D42F30" w:rsidRPr="00F23A55">
        <w:rPr>
          <w:rFonts w:eastAsiaTheme="minorHAnsi"/>
        </w:rPr>
        <w:t>в</w:t>
      </w:r>
      <w:r w:rsidR="00D42F30" w:rsidRPr="00BD6D82">
        <w:rPr>
          <w:rFonts w:eastAsiaTheme="minorHAnsi"/>
        </w:rPr>
        <w:t xml:space="preserve"> Център за съвременно изкуство и библиотека </w:t>
      </w:r>
      <w:r w:rsidR="00D42F30">
        <w:rPr>
          <w:rFonts w:eastAsiaTheme="minorHAnsi"/>
        </w:rPr>
        <w:t>–</w:t>
      </w:r>
      <w:r w:rsidR="00D42F30" w:rsidRPr="00BD6D82">
        <w:rPr>
          <w:rFonts w:eastAsiaTheme="minorHAnsi"/>
        </w:rPr>
        <w:t xml:space="preserve"> Бургас</w:t>
      </w:r>
      <w:r w:rsidR="00D42F30">
        <w:rPr>
          <w:rFonts w:eastAsiaTheme="minorHAnsi"/>
        </w:rPr>
        <w:t>.</w:t>
      </w:r>
    </w:p>
    <w:p w14:paraId="19A05063" w14:textId="77777777" w:rsidR="00361DE4" w:rsidRPr="00D42F30" w:rsidRDefault="00361DE4" w:rsidP="00361DE4">
      <w:pPr>
        <w:ind w:firstLine="567"/>
        <w:jc w:val="both"/>
        <w:rPr>
          <w:rFonts w:eastAsiaTheme="minorHAnsi"/>
        </w:rPr>
      </w:pPr>
      <w:r w:rsidRPr="00042B5F">
        <w:t xml:space="preserve">Средствата </w:t>
      </w:r>
      <w:r>
        <w:t xml:space="preserve">да </w:t>
      </w:r>
      <w:r w:rsidRPr="00042B5F">
        <w:t>се осигурят от бюджета на Община Бургас</w:t>
      </w:r>
      <w:r w:rsidRPr="00F9551A">
        <w:t xml:space="preserve"> за 20</w:t>
      </w:r>
      <w:r>
        <w:t>24 г</w:t>
      </w:r>
      <w:r w:rsidRPr="00042B5F">
        <w:t>.</w:t>
      </w:r>
      <w:r>
        <w:t xml:space="preserve"> – направление „Библиотечно-информационно обслужване“.</w:t>
      </w:r>
    </w:p>
    <w:p w14:paraId="4B091575" w14:textId="771F6FAC" w:rsidR="00251310" w:rsidRDefault="00251310" w:rsidP="00361DE4">
      <w:pPr>
        <w:shd w:val="clear" w:color="auto" w:fill="FFFFFF"/>
        <w:tabs>
          <w:tab w:val="left" w:pos="426"/>
          <w:tab w:val="left" w:pos="567"/>
          <w:tab w:val="left" w:pos="709"/>
          <w:tab w:val="left" w:pos="9639"/>
        </w:tabs>
        <w:spacing w:line="276" w:lineRule="auto"/>
        <w:ind w:right="157"/>
      </w:pPr>
    </w:p>
    <w:p w14:paraId="368903DE" w14:textId="77777777" w:rsidR="00D42F30" w:rsidRDefault="00D42F30" w:rsidP="00714404">
      <w:pPr>
        <w:shd w:val="clear" w:color="auto" w:fill="FFFFFF"/>
        <w:tabs>
          <w:tab w:val="left" w:pos="426"/>
          <w:tab w:val="left" w:pos="567"/>
          <w:tab w:val="left" w:pos="709"/>
          <w:tab w:val="left" w:pos="9639"/>
        </w:tabs>
        <w:spacing w:line="276" w:lineRule="auto"/>
        <w:ind w:right="157" w:firstLine="426"/>
      </w:pPr>
    </w:p>
    <w:p w14:paraId="416637BC" w14:textId="77777777" w:rsidR="00D42F30" w:rsidRDefault="00D42F30" w:rsidP="00714404">
      <w:pPr>
        <w:shd w:val="clear" w:color="auto" w:fill="FFFFFF"/>
        <w:tabs>
          <w:tab w:val="left" w:pos="426"/>
          <w:tab w:val="left" w:pos="567"/>
          <w:tab w:val="left" w:pos="709"/>
          <w:tab w:val="left" w:pos="9639"/>
        </w:tabs>
        <w:spacing w:line="276" w:lineRule="auto"/>
        <w:ind w:right="157" w:firstLine="426"/>
        <w:rPr>
          <w:noProof/>
        </w:rPr>
      </w:pPr>
    </w:p>
    <w:p w14:paraId="09750A35" w14:textId="77777777" w:rsidR="00C36664" w:rsidRPr="000A4D66" w:rsidRDefault="00C36664" w:rsidP="005D447A">
      <w:pPr>
        <w:tabs>
          <w:tab w:val="left" w:pos="567"/>
          <w:tab w:val="left" w:pos="709"/>
        </w:tabs>
        <w:spacing w:line="276" w:lineRule="auto"/>
        <w:rPr>
          <w:b/>
          <w:szCs w:val="26"/>
        </w:rPr>
      </w:pPr>
      <w:r w:rsidRPr="000A4D66">
        <w:rPr>
          <w:b/>
          <w:szCs w:val="26"/>
        </w:rPr>
        <w:t>С уважение,</w:t>
      </w:r>
    </w:p>
    <w:p w14:paraId="6A153DBC" w14:textId="77777777" w:rsidR="00C36664" w:rsidRPr="000A4D66" w:rsidRDefault="00C36664" w:rsidP="005D447A">
      <w:pPr>
        <w:tabs>
          <w:tab w:val="left" w:pos="567"/>
          <w:tab w:val="left" w:pos="709"/>
        </w:tabs>
        <w:spacing w:line="276" w:lineRule="auto"/>
        <w:rPr>
          <w:b/>
          <w:szCs w:val="26"/>
        </w:rPr>
      </w:pPr>
    </w:p>
    <w:p w14:paraId="4BEE5520" w14:textId="77777777" w:rsidR="00C36664" w:rsidRPr="000A4D66" w:rsidRDefault="00C36664" w:rsidP="005D447A">
      <w:pPr>
        <w:tabs>
          <w:tab w:val="left" w:pos="567"/>
          <w:tab w:val="left" w:pos="709"/>
        </w:tabs>
        <w:spacing w:line="276" w:lineRule="auto"/>
        <w:rPr>
          <w:b/>
          <w:szCs w:val="26"/>
        </w:rPr>
      </w:pPr>
      <w:r w:rsidRPr="000A4D66">
        <w:rPr>
          <w:b/>
          <w:szCs w:val="26"/>
        </w:rPr>
        <w:t>ДИМИТЪР НИКОЛОВ</w:t>
      </w:r>
    </w:p>
    <w:p w14:paraId="114481D2" w14:textId="77777777" w:rsidR="00C36664" w:rsidRPr="000A4D66" w:rsidRDefault="00C36664" w:rsidP="005D447A">
      <w:pPr>
        <w:tabs>
          <w:tab w:val="left" w:pos="567"/>
          <w:tab w:val="left" w:pos="709"/>
        </w:tabs>
        <w:spacing w:line="276" w:lineRule="auto"/>
        <w:rPr>
          <w:i/>
          <w:szCs w:val="26"/>
        </w:rPr>
      </w:pPr>
      <w:r w:rsidRPr="000A4D66">
        <w:rPr>
          <w:i/>
          <w:szCs w:val="26"/>
        </w:rPr>
        <w:t>Кмет на Община Бургас</w:t>
      </w:r>
    </w:p>
    <w:p w14:paraId="6CA35615" w14:textId="4004A9D4" w:rsidR="0006136B" w:rsidRPr="00FD7FF6" w:rsidRDefault="0006136B" w:rsidP="0006136B">
      <w:pPr>
        <w:jc w:val="both"/>
        <w:rPr>
          <w:szCs w:val="28"/>
        </w:rPr>
      </w:pPr>
    </w:p>
    <w:p w14:paraId="7CACA770" w14:textId="05B0E90B" w:rsidR="000331E5" w:rsidRPr="007D2F6C" w:rsidRDefault="000331E5" w:rsidP="000331E5">
      <w:bookmarkStart w:id="0" w:name="_GoBack"/>
      <w:bookmarkEnd w:id="0"/>
    </w:p>
    <w:sectPr w:rsidR="000331E5" w:rsidRPr="007D2F6C" w:rsidSect="003E2AB2">
      <w:footerReference w:type="default" r:id="rId11"/>
      <w:pgSz w:w="11906" w:h="16838"/>
      <w:pgMar w:top="993" w:right="1133" w:bottom="851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369FB9" w14:textId="77777777" w:rsidR="002237E9" w:rsidRDefault="002237E9" w:rsidP="00160314">
      <w:r>
        <w:separator/>
      </w:r>
    </w:p>
  </w:endnote>
  <w:endnote w:type="continuationSeparator" w:id="0">
    <w:p w14:paraId="14F72194" w14:textId="77777777" w:rsidR="002237E9" w:rsidRDefault="002237E9" w:rsidP="00160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53955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94D22C" w14:textId="549B186D" w:rsidR="00143057" w:rsidRDefault="00BA11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113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4F9DA1" w14:textId="77777777" w:rsidR="00143057" w:rsidRDefault="001430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C908AA" w14:textId="77777777" w:rsidR="002237E9" w:rsidRDefault="002237E9" w:rsidP="00160314">
      <w:r>
        <w:separator/>
      </w:r>
    </w:p>
  </w:footnote>
  <w:footnote w:type="continuationSeparator" w:id="0">
    <w:p w14:paraId="30D15FEB" w14:textId="77777777" w:rsidR="002237E9" w:rsidRDefault="002237E9" w:rsidP="001603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70856"/>
    <w:multiLevelType w:val="hybridMultilevel"/>
    <w:tmpl w:val="DD6630D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3534E0"/>
    <w:multiLevelType w:val="hybridMultilevel"/>
    <w:tmpl w:val="5DDACDDE"/>
    <w:lvl w:ilvl="0" w:tplc="E43ED0F2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8650C08"/>
    <w:multiLevelType w:val="hybridMultilevel"/>
    <w:tmpl w:val="910A8F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42D8B"/>
    <w:multiLevelType w:val="hybridMultilevel"/>
    <w:tmpl w:val="950EC8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819CC"/>
    <w:multiLevelType w:val="hybridMultilevel"/>
    <w:tmpl w:val="5FDAB3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23866"/>
    <w:multiLevelType w:val="hybridMultilevel"/>
    <w:tmpl w:val="662E917C"/>
    <w:lvl w:ilvl="0" w:tplc="B2F0265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6967F4"/>
    <w:multiLevelType w:val="hybridMultilevel"/>
    <w:tmpl w:val="A34C45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A2A0E00"/>
    <w:multiLevelType w:val="hybridMultilevel"/>
    <w:tmpl w:val="77FC9D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6355E"/>
    <w:multiLevelType w:val="hybridMultilevel"/>
    <w:tmpl w:val="0E2ACA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A5"/>
    <w:rsid w:val="00002AB0"/>
    <w:rsid w:val="00002F00"/>
    <w:rsid w:val="000060E6"/>
    <w:rsid w:val="000227DF"/>
    <w:rsid w:val="00030C6B"/>
    <w:rsid w:val="00030D8B"/>
    <w:rsid w:val="000331E5"/>
    <w:rsid w:val="00043950"/>
    <w:rsid w:val="0005555B"/>
    <w:rsid w:val="0006008D"/>
    <w:rsid w:val="0006136B"/>
    <w:rsid w:val="00063FF8"/>
    <w:rsid w:val="00065909"/>
    <w:rsid w:val="00075EDA"/>
    <w:rsid w:val="0008023C"/>
    <w:rsid w:val="000812BD"/>
    <w:rsid w:val="00084D32"/>
    <w:rsid w:val="0009488B"/>
    <w:rsid w:val="0009751F"/>
    <w:rsid w:val="000A47A3"/>
    <w:rsid w:val="000A4D66"/>
    <w:rsid w:val="000C3F82"/>
    <w:rsid w:val="000D6F7A"/>
    <w:rsid w:val="000E6DB9"/>
    <w:rsid w:val="000F0523"/>
    <w:rsid w:val="00100120"/>
    <w:rsid w:val="00106F90"/>
    <w:rsid w:val="0012716A"/>
    <w:rsid w:val="00127C01"/>
    <w:rsid w:val="00140B22"/>
    <w:rsid w:val="00143057"/>
    <w:rsid w:val="00146C85"/>
    <w:rsid w:val="001554AC"/>
    <w:rsid w:val="00160314"/>
    <w:rsid w:val="00161F38"/>
    <w:rsid w:val="00164DF0"/>
    <w:rsid w:val="00181482"/>
    <w:rsid w:val="00184A46"/>
    <w:rsid w:val="0018733B"/>
    <w:rsid w:val="00190379"/>
    <w:rsid w:val="00196AF3"/>
    <w:rsid w:val="001A0188"/>
    <w:rsid w:val="001B11A0"/>
    <w:rsid w:val="001B61D9"/>
    <w:rsid w:val="001C0E23"/>
    <w:rsid w:val="001C25D8"/>
    <w:rsid w:val="001C3744"/>
    <w:rsid w:val="001D37A4"/>
    <w:rsid w:val="001D4BB0"/>
    <w:rsid w:val="001D5202"/>
    <w:rsid w:val="001E0CFD"/>
    <w:rsid w:val="001E3423"/>
    <w:rsid w:val="001E34DC"/>
    <w:rsid w:val="001E4D24"/>
    <w:rsid w:val="001F578E"/>
    <w:rsid w:val="00201A18"/>
    <w:rsid w:val="002035BB"/>
    <w:rsid w:val="00204E09"/>
    <w:rsid w:val="00207258"/>
    <w:rsid w:val="002173AE"/>
    <w:rsid w:val="002237E9"/>
    <w:rsid w:val="00225CBB"/>
    <w:rsid w:val="0023205D"/>
    <w:rsid w:val="00232C03"/>
    <w:rsid w:val="00237D0F"/>
    <w:rsid w:val="002422BF"/>
    <w:rsid w:val="002473BE"/>
    <w:rsid w:val="00250EA6"/>
    <w:rsid w:val="00251310"/>
    <w:rsid w:val="00260940"/>
    <w:rsid w:val="00264C48"/>
    <w:rsid w:val="00265F46"/>
    <w:rsid w:val="00266202"/>
    <w:rsid w:val="00267440"/>
    <w:rsid w:val="00275BAE"/>
    <w:rsid w:val="00275C17"/>
    <w:rsid w:val="002778A2"/>
    <w:rsid w:val="00283BF5"/>
    <w:rsid w:val="00290C1B"/>
    <w:rsid w:val="002B6DDD"/>
    <w:rsid w:val="002C14D8"/>
    <w:rsid w:val="002D0587"/>
    <w:rsid w:val="002D6BB5"/>
    <w:rsid w:val="002E6311"/>
    <w:rsid w:val="002E7049"/>
    <w:rsid w:val="002E7A89"/>
    <w:rsid w:val="00303D16"/>
    <w:rsid w:val="0030564B"/>
    <w:rsid w:val="0031611A"/>
    <w:rsid w:val="0032163D"/>
    <w:rsid w:val="00333C9E"/>
    <w:rsid w:val="00337BC4"/>
    <w:rsid w:val="00342A0A"/>
    <w:rsid w:val="00347852"/>
    <w:rsid w:val="00347F67"/>
    <w:rsid w:val="00360F19"/>
    <w:rsid w:val="00361DE4"/>
    <w:rsid w:val="00364286"/>
    <w:rsid w:val="00377412"/>
    <w:rsid w:val="00381140"/>
    <w:rsid w:val="003819EB"/>
    <w:rsid w:val="00387AA0"/>
    <w:rsid w:val="003A6111"/>
    <w:rsid w:val="003D12D5"/>
    <w:rsid w:val="003E2421"/>
    <w:rsid w:val="003E2AB2"/>
    <w:rsid w:val="003E3D5E"/>
    <w:rsid w:val="003E5825"/>
    <w:rsid w:val="00401E66"/>
    <w:rsid w:val="00421145"/>
    <w:rsid w:val="004249F9"/>
    <w:rsid w:val="00424BF7"/>
    <w:rsid w:val="004265A0"/>
    <w:rsid w:val="00427470"/>
    <w:rsid w:val="0043512C"/>
    <w:rsid w:val="00451137"/>
    <w:rsid w:val="004679DF"/>
    <w:rsid w:val="00485475"/>
    <w:rsid w:val="004922AC"/>
    <w:rsid w:val="004A316F"/>
    <w:rsid w:val="004B310A"/>
    <w:rsid w:val="004B70F1"/>
    <w:rsid w:val="004C2AA1"/>
    <w:rsid w:val="004C44C6"/>
    <w:rsid w:val="004D5F1C"/>
    <w:rsid w:val="004D6912"/>
    <w:rsid w:val="004F0FE8"/>
    <w:rsid w:val="004F1B52"/>
    <w:rsid w:val="00501893"/>
    <w:rsid w:val="00507A2D"/>
    <w:rsid w:val="0051251E"/>
    <w:rsid w:val="005414C0"/>
    <w:rsid w:val="005448D8"/>
    <w:rsid w:val="00553239"/>
    <w:rsid w:val="00553448"/>
    <w:rsid w:val="005562D8"/>
    <w:rsid w:val="00560476"/>
    <w:rsid w:val="0056793E"/>
    <w:rsid w:val="005A0323"/>
    <w:rsid w:val="005A25D0"/>
    <w:rsid w:val="005B2BB2"/>
    <w:rsid w:val="005C000A"/>
    <w:rsid w:val="005C0916"/>
    <w:rsid w:val="005C2FA9"/>
    <w:rsid w:val="005C43ED"/>
    <w:rsid w:val="005C55BF"/>
    <w:rsid w:val="005C6BD7"/>
    <w:rsid w:val="005C7956"/>
    <w:rsid w:val="005D447A"/>
    <w:rsid w:val="005F160C"/>
    <w:rsid w:val="005F17C9"/>
    <w:rsid w:val="005F44A5"/>
    <w:rsid w:val="00615B8C"/>
    <w:rsid w:val="00616A9C"/>
    <w:rsid w:val="00636174"/>
    <w:rsid w:val="00641D3F"/>
    <w:rsid w:val="00647F77"/>
    <w:rsid w:val="00651C0C"/>
    <w:rsid w:val="006701E8"/>
    <w:rsid w:val="0067304F"/>
    <w:rsid w:val="00675E09"/>
    <w:rsid w:val="00677295"/>
    <w:rsid w:val="006935DE"/>
    <w:rsid w:val="006A3B5E"/>
    <w:rsid w:val="006B5BDD"/>
    <w:rsid w:val="006B643B"/>
    <w:rsid w:val="006C75E7"/>
    <w:rsid w:val="006C7AFA"/>
    <w:rsid w:val="00713FC2"/>
    <w:rsid w:val="00714404"/>
    <w:rsid w:val="00726696"/>
    <w:rsid w:val="007300EB"/>
    <w:rsid w:val="007379A2"/>
    <w:rsid w:val="00741285"/>
    <w:rsid w:val="00742D46"/>
    <w:rsid w:val="00743CC8"/>
    <w:rsid w:val="00744B36"/>
    <w:rsid w:val="00753BE9"/>
    <w:rsid w:val="00761936"/>
    <w:rsid w:val="007714FB"/>
    <w:rsid w:val="00772B22"/>
    <w:rsid w:val="00796927"/>
    <w:rsid w:val="007A09DF"/>
    <w:rsid w:val="007B12F6"/>
    <w:rsid w:val="007B47C7"/>
    <w:rsid w:val="007C6D9B"/>
    <w:rsid w:val="007D0BE9"/>
    <w:rsid w:val="007D2F6C"/>
    <w:rsid w:val="007D5845"/>
    <w:rsid w:val="007E0DFB"/>
    <w:rsid w:val="007E620A"/>
    <w:rsid w:val="0080373A"/>
    <w:rsid w:val="008048EE"/>
    <w:rsid w:val="00806DF7"/>
    <w:rsid w:val="00811337"/>
    <w:rsid w:val="00820F11"/>
    <w:rsid w:val="00826943"/>
    <w:rsid w:val="00826D60"/>
    <w:rsid w:val="00854A65"/>
    <w:rsid w:val="00857FBC"/>
    <w:rsid w:val="00860A3F"/>
    <w:rsid w:val="008615CB"/>
    <w:rsid w:val="00867780"/>
    <w:rsid w:val="0087249D"/>
    <w:rsid w:val="008829B5"/>
    <w:rsid w:val="00886D81"/>
    <w:rsid w:val="008A537D"/>
    <w:rsid w:val="008A568D"/>
    <w:rsid w:val="008B0986"/>
    <w:rsid w:val="008B36CB"/>
    <w:rsid w:val="008C5081"/>
    <w:rsid w:val="008C6BC6"/>
    <w:rsid w:val="008C73E7"/>
    <w:rsid w:val="008D5CC3"/>
    <w:rsid w:val="008D754F"/>
    <w:rsid w:val="008E098B"/>
    <w:rsid w:val="008E17C4"/>
    <w:rsid w:val="00902F56"/>
    <w:rsid w:val="00913AC7"/>
    <w:rsid w:val="00915936"/>
    <w:rsid w:val="00930E2B"/>
    <w:rsid w:val="00944706"/>
    <w:rsid w:val="00947E54"/>
    <w:rsid w:val="00957816"/>
    <w:rsid w:val="009629B5"/>
    <w:rsid w:val="00970F7F"/>
    <w:rsid w:val="00971DBE"/>
    <w:rsid w:val="0097574F"/>
    <w:rsid w:val="0097617D"/>
    <w:rsid w:val="0098750A"/>
    <w:rsid w:val="009938C1"/>
    <w:rsid w:val="009A0E0B"/>
    <w:rsid w:val="009A3BBF"/>
    <w:rsid w:val="009A511B"/>
    <w:rsid w:val="009B52F3"/>
    <w:rsid w:val="009B61C8"/>
    <w:rsid w:val="009C0831"/>
    <w:rsid w:val="009D3E29"/>
    <w:rsid w:val="009E203A"/>
    <w:rsid w:val="009E266B"/>
    <w:rsid w:val="009F1EB6"/>
    <w:rsid w:val="00A00E37"/>
    <w:rsid w:val="00A15E81"/>
    <w:rsid w:val="00A20333"/>
    <w:rsid w:val="00A229AA"/>
    <w:rsid w:val="00A31D56"/>
    <w:rsid w:val="00A321B1"/>
    <w:rsid w:val="00A47EE4"/>
    <w:rsid w:val="00A658F6"/>
    <w:rsid w:val="00A67143"/>
    <w:rsid w:val="00A83DBC"/>
    <w:rsid w:val="00A875BA"/>
    <w:rsid w:val="00A91548"/>
    <w:rsid w:val="00A92873"/>
    <w:rsid w:val="00AA024C"/>
    <w:rsid w:val="00AA3FD8"/>
    <w:rsid w:val="00AB5E82"/>
    <w:rsid w:val="00AC0B0D"/>
    <w:rsid w:val="00AD1183"/>
    <w:rsid w:val="00AD6ED4"/>
    <w:rsid w:val="00AD747C"/>
    <w:rsid w:val="00AE0F3A"/>
    <w:rsid w:val="00AE3BD8"/>
    <w:rsid w:val="00AE723C"/>
    <w:rsid w:val="00AF2B16"/>
    <w:rsid w:val="00AF4C38"/>
    <w:rsid w:val="00AF62B6"/>
    <w:rsid w:val="00B01C36"/>
    <w:rsid w:val="00B0228B"/>
    <w:rsid w:val="00B04796"/>
    <w:rsid w:val="00B05AFC"/>
    <w:rsid w:val="00B075D0"/>
    <w:rsid w:val="00B131BF"/>
    <w:rsid w:val="00B151A1"/>
    <w:rsid w:val="00B15C4A"/>
    <w:rsid w:val="00B24DAE"/>
    <w:rsid w:val="00B26FEC"/>
    <w:rsid w:val="00B33806"/>
    <w:rsid w:val="00B41D59"/>
    <w:rsid w:val="00B41F74"/>
    <w:rsid w:val="00B42453"/>
    <w:rsid w:val="00B473BA"/>
    <w:rsid w:val="00B50700"/>
    <w:rsid w:val="00B5606A"/>
    <w:rsid w:val="00B7252D"/>
    <w:rsid w:val="00B72D0A"/>
    <w:rsid w:val="00BA11E5"/>
    <w:rsid w:val="00BA30AF"/>
    <w:rsid w:val="00BA33E8"/>
    <w:rsid w:val="00BA574A"/>
    <w:rsid w:val="00BB6EC4"/>
    <w:rsid w:val="00BC1C29"/>
    <w:rsid w:val="00BC6DB4"/>
    <w:rsid w:val="00BC7C8E"/>
    <w:rsid w:val="00BD082A"/>
    <w:rsid w:val="00BD20A8"/>
    <w:rsid w:val="00BD2E60"/>
    <w:rsid w:val="00BD4A31"/>
    <w:rsid w:val="00BE5B22"/>
    <w:rsid w:val="00C0440E"/>
    <w:rsid w:val="00C124DC"/>
    <w:rsid w:val="00C30E64"/>
    <w:rsid w:val="00C36664"/>
    <w:rsid w:val="00C53893"/>
    <w:rsid w:val="00C577DF"/>
    <w:rsid w:val="00C615D5"/>
    <w:rsid w:val="00C63DC6"/>
    <w:rsid w:val="00C76A03"/>
    <w:rsid w:val="00C770F0"/>
    <w:rsid w:val="00C77287"/>
    <w:rsid w:val="00C825D9"/>
    <w:rsid w:val="00C8510A"/>
    <w:rsid w:val="00C85294"/>
    <w:rsid w:val="00C92269"/>
    <w:rsid w:val="00CB6A1F"/>
    <w:rsid w:val="00CC51C0"/>
    <w:rsid w:val="00CD239C"/>
    <w:rsid w:val="00CD622A"/>
    <w:rsid w:val="00CD73D6"/>
    <w:rsid w:val="00CE2652"/>
    <w:rsid w:val="00CE31F8"/>
    <w:rsid w:val="00D026F9"/>
    <w:rsid w:val="00D12C35"/>
    <w:rsid w:val="00D14EDC"/>
    <w:rsid w:val="00D1675F"/>
    <w:rsid w:val="00D26868"/>
    <w:rsid w:val="00D3134B"/>
    <w:rsid w:val="00D379F2"/>
    <w:rsid w:val="00D42629"/>
    <w:rsid w:val="00D42F30"/>
    <w:rsid w:val="00D47417"/>
    <w:rsid w:val="00D53485"/>
    <w:rsid w:val="00D5724A"/>
    <w:rsid w:val="00D63E0A"/>
    <w:rsid w:val="00D65B25"/>
    <w:rsid w:val="00D67E22"/>
    <w:rsid w:val="00D861E1"/>
    <w:rsid w:val="00D87D86"/>
    <w:rsid w:val="00D9144E"/>
    <w:rsid w:val="00D96F9A"/>
    <w:rsid w:val="00DB2B13"/>
    <w:rsid w:val="00DE3871"/>
    <w:rsid w:val="00DF5BA2"/>
    <w:rsid w:val="00E02D58"/>
    <w:rsid w:val="00E06041"/>
    <w:rsid w:val="00E14021"/>
    <w:rsid w:val="00E14DB5"/>
    <w:rsid w:val="00E20D65"/>
    <w:rsid w:val="00E26B00"/>
    <w:rsid w:val="00E31730"/>
    <w:rsid w:val="00E47F7A"/>
    <w:rsid w:val="00E50E2E"/>
    <w:rsid w:val="00E55236"/>
    <w:rsid w:val="00E61B63"/>
    <w:rsid w:val="00E90693"/>
    <w:rsid w:val="00EA2F25"/>
    <w:rsid w:val="00EA68E8"/>
    <w:rsid w:val="00EB3889"/>
    <w:rsid w:val="00EC000E"/>
    <w:rsid w:val="00EC28A3"/>
    <w:rsid w:val="00ED0CED"/>
    <w:rsid w:val="00ED1AFF"/>
    <w:rsid w:val="00ED245A"/>
    <w:rsid w:val="00EE0935"/>
    <w:rsid w:val="00EF5E3A"/>
    <w:rsid w:val="00EF775C"/>
    <w:rsid w:val="00F2292E"/>
    <w:rsid w:val="00F25F8A"/>
    <w:rsid w:val="00F33625"/>
    <w:rsid w:val="00F35A34"/>
    <w:rsid w:val="00F43E91"/>
    <w:rsid w:val="00F541B3"/>
    <w:rsid w:val="00F66F89"/>
    <w:rsid w:val="00F752F3"/>
    <w:rsid w:val="00F83ECB"/>
    <w:rsid w:val="00F86BA5"/>
    <w:rsid w:val="00F93CDF"/>
    <w:rsid w:val="00FA0585"/>
    <w:rsid w:val="00FA26D4"/>
    <w:rsid w:val="00FA2CF8"/>
    <w:rsid w:val="00FA6046"/>
    <w:rsid w:val="00FB3273"/>
    <w:rsid w:val="00FB5B48"/>
    <w:rsid w:val="00FC15E5"/>
    <w:rsid w:val="00FD0478"/>
    <w:rsid w:val="00FE398C"/>
    <w:rsid w:val="00FE677E"/>
    <w:rsid w:val="00FE722D"/>
    <w:rsid w:val="00FF3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3AB8141"/>
  <w15:docId w15:val="{D4D34738-2FD3-4B8C-860C-37230AFC6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BA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64D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5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7252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E3D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tleft">
    <w:name w:val="htleft"/>
    <w:basedOn w:val="Normal"/>
    <w:rsid w:val="00E20D65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B0228B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B0228B"/>
    <w:pPr>
      <w:ind w:firstLine="990"/>
      <w:jc w:val="both"/>
    </w:pPr>
    <w:rPr>
      <w:color w:val="000000"/>
    </w:rPr>
  </w:style>
  <w:style w:type="paragraph" w:customStyle="1" w:styleId="m">
    <w:name w:val="m"/>
    <w:basedOn w:val="Normal"/>
    <w:rsid w:val="00ED245A"/>
    <w:pPr>
      <w:ind w:firstLine="990"/>
      <w:jc w:val="both"/>
    </w:pPr>
    <w:rPr>
      <w:color w:val="000000"/>
    </w:rPr>
  </w:style>
  <w:style w:type="paragraph" w:customStyle="1" w:styleId="1">
    <w:name w:val="Без разредка1"/>
    <w:uiPriority w:val="1"/>
    <w:qFormat/>
    <w:rsid w:val="00A229AA"/>
    <w:rPr>
      <w:rFonts w:ascii="Calibri" w:eastAsia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80373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373A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64D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nhideWhenUsed/>
    <w:rsid w:val="0016031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60314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70F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0F7F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E61B6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971D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073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469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000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621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6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0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140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06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27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5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4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21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9497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109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3041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5548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94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019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3561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686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4576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419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41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59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08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47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0687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1187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019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82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4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641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02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7518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4851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5656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894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7553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814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468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905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97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578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02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2279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6830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430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4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765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10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965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269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236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4728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3891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36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09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634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82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091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89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022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574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25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481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728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21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542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072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6420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511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54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858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854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90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794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25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288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981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27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3868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9604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9624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4959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3799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146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72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040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65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7580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7950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263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5745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207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7204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921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7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183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7179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2116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777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277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450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2234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862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5810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3961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1173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206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1444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6897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9603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048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005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6753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9275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171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3280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17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8005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7982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5444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135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1022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266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467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66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974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1176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0564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2601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5658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576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0847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3992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2341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8832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98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973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81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5819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1814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1305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9047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2464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8825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252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659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052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849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27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642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0731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744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1991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9559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571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761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224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3208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37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40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6634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5472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480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7740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962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4485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238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5868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574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3353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485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7560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875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572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789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774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9348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9608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08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2441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3943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5000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0565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8700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71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82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9690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3546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8512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0477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37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2323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59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6182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3303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471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1612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8318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4337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1010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635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6015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6520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86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334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2393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3972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8798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8873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2783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234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7165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2895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7523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2922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4405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88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4258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0707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1126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5218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040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8896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546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187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71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89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338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6545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2507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7437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55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46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62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448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8412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468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0619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455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058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388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365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6871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4756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1146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3757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498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0752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8215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320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022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1088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9922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6370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7336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648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77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1374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6692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4158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183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038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9273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197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29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366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32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8051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6561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596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3098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7588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3820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292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367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2805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8061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7670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007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2273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539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1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44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953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023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9969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765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4309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8983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113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0592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2138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4295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25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4158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578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9663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3448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7046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0730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0784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2721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8762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6811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823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377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979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4349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0541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609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750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9935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3017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537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2968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4009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602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415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7459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189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7641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0562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1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166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202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837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321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0075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787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5922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39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8555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561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5707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37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99539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8565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9485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157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92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0688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7113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5396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475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85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5212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885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866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5559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6868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101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55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609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712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090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045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326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282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589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15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741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165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893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45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70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14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2827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8920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9373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858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1347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61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084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146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826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4202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0638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109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968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9980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767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9732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804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1617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1093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2816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913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959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3317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698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2339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6328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8390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771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2280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5094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7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24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805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21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3001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4132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0819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4633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7836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682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96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435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8609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9873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0338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15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7642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054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9634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122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86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633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2735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222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3415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4674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6396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8413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182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985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352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673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7385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5644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781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9538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6584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5910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772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434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9682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5563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9713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630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556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6098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0082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776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8237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142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827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2638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2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289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830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7816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7623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810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2133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7776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0223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647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2499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676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4701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419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895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9327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9940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835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754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5179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456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3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737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57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0454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4209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9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01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711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5973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221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323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114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0287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45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1253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9195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8828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1137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0683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3964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229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7850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763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9262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381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0384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1194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74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436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0035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1895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559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9840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9274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5998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7870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00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7119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6756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5484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3276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852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4156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467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7039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2213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1532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4617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47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6509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8430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8936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9781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438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25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4910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0461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3620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128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68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610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348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5241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7626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0488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586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9289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223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693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672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1933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423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6972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142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470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2914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075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2210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30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182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8442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14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4295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403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268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1755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885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6072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610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8748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6845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7186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884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703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8253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1993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484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6608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7735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0253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3718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395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8810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2162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994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7394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7028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2526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7096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1808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3858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327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565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7082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774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51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3055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47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511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054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1571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016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309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538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8761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9654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5349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7181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8294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40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0412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3619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4121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4541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027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1068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214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7205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250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392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1213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289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2797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5319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7245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885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8845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4138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6163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3245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787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1021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233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3850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773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7104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9262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021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1141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107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599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2526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5925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5527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60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3437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0055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4144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042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9493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808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5194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9847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093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0891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514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961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5288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00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22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8833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08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5850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877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5601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7511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1790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47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8290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9769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2723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402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441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915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7769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9563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7223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7451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71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257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4094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5359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027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924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95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4191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8587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199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601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0457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671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3065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0636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115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08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2733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644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687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8773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1347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9553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381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686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6828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2747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3706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4949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43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2210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7184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608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7563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168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235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3683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9074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1230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055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950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8485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345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6204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5278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1875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0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873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7730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4615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7298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1537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7856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8048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1055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99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5329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499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3193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4816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665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6288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825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3622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6300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661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543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161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2237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7220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0834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535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7969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4667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68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8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723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1711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7638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0163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0414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7556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168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2143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2413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205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629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5712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9758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303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372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999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3771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89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7865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6512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244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8897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4068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2685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7733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6106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3932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0491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2167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771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169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874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070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2911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1009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7355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730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8695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0723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9983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5902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3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7703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777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487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1801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3097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144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7862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028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06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2990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4031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696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1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443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065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5872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1956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6057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2240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9134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185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092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703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54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08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7553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3703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1388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9052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1109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65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5984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2417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335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806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57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222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12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206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416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4099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691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184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3480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6560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151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527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9099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445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7826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354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073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4610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4019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2729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633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4826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5853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1028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832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8677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1951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6433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539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3173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814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5168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6358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16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127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8666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8249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828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2956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7686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0890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3703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779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9292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0986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068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230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5454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912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24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48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7928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04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8218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8439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6275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6392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9341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9645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925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5398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005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346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4962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17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34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7086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9109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095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0648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422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514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8891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904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6399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74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4636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9450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7742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3633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4997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8584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959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2343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50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8090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2948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906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3172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87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949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5581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4895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527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4805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7038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5804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1490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53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2438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5396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4461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2588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8612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01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8731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5447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082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5836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99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5926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081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1608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0323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60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211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9990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386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931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1961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5022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8422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8917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78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402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489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917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4574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59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049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8398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4224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653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134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8390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467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1045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722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943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9839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947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066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0056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0907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099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405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455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7995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605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827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8804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9400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5443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2335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9765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77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7558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2670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4128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3204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8686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1076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975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782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945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9569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75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247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1413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917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27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9858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325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151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725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002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551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39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53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1961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5365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0960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3483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5870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636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2172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8379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302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200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3573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758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9399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645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9289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0853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256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1725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198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1939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984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4928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8036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1578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475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2829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366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599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716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0581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9835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8635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5663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904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3313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0678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9106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9529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3682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5535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754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084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620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2312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730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4865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10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8757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046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329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3759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7893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7530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0441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4243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284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9566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222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5728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3275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663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8079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525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2294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5764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587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1956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511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2959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02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730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319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066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021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598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5310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330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676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7026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227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72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553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8944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3385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6565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7839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9706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991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6954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7334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5399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3451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6296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1676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5490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76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8082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9443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499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942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9026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3816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9881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081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8562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225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2356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3595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0426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4695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52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65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366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93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338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0429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254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137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3820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3284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5563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8762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5209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9789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8662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4373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259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6392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168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995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268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9575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597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072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11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9721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4963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2989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2101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398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472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020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646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4374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4327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2469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244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4861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85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9545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3440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603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0488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36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7315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054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473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59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4212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0108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78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4786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11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1807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3236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051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4546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30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88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337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290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8699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261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947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379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8167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8432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3964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5928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0906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017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7053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1271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4524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95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8733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1920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1530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5367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3219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3776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3674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9929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911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1294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7137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1859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518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6560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7260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9116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251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081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09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3988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836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4380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9891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85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1277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053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640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5416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9761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610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984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5830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9913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551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0157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0103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743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9687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1100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94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7738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3975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149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7566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061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209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940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0483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6692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031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6476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18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2021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516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377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6302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187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569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4254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02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3353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9205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2990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3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578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042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681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0602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8220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2851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3331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116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9422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9571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7161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990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9127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22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3361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9402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7355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245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992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3375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5969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604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6284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491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703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6104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0289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843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607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1877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7965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2477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99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752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01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1458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2399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92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575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445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4659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8201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67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171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166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3451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3222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390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9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79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77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2223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664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511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6479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789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5352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3087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0542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0533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876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688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9006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5014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7557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2262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829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1000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171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4826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765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2117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0523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7785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336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4102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9339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943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6592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136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044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1090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7715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204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4194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7331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0182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5387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95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700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3635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419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2932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2286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6138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42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873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3951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0181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402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5041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0189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2155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2465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38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784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7590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302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536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9302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93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3503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826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4782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2678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9651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1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3953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281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8795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933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3949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7070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911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5648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0759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337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0904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5223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244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275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1108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412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08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4256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7878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501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47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12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8310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9332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34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721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2535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759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523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3839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5605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8771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7195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894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69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047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289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3677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97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114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59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8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44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1717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7687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6632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80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986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539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329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4615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0897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7639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8997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5951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512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2093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9113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39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805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0196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1458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8719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22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567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1026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6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221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5916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34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495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8043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814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2102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7409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46044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3084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9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61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33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597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70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75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73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871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55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465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421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86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56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952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00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68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4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334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958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burgas.b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99C4A-FEDB-4A4E-A959-9BF33CF57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4015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4643</CharactersWithSpaces>
  <SharedDoc>false</SharedDoc>
  <HLinks>
    <vt:vector size="12" baseType="variant">
      <vt:variant>
        <vt:i4>5111833</vt:i4>
      </vt:variant>
      <vt:variant>
        <vt:i4>3</vt:i4>
      </vt:variant>
      <vt:variant>
        <vt:i4>0</vt:i4>
      </vt:variant>
      <vt:variant>
        <vt:i4>5</vt:i4>
      </vt:variant>
      <vt:variant>
        <vt:lpwstr>apis://Base=NARH&amp;DocCode=41644&amp;ToPar=Art49&amp;Type=201/</vt:lpwstr>
      </vt:variant>
      <vt:variant>
        <vt:lpwstr/>
      </vt:variant>
      <vt:variant>
        <vt:i4>4522007</vt:i4>
      </vt:variant>
      <vt:variant>
        <vt:i4>0</vt:i4>
      </vt:variant>
      <vt:variant>
        <vt:i4>0</vt:i4>
      </vt:variant>
      <vt:variant>
        <vt:i4>5</vt:i4>
      </vt:variant>
      <vt:variant>
        <vt:lpwstr>apis://Base=NARH&amp;DocCode=2009&amp;ToPar=Art123&amp;Type=201/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Edu_1</dc:creator>
  <cp:lastModifiedBy>Gergana Chanakova</cp:lastModifiedBy>
  <cp:revision>2</cp:revision>
  <cp:lastPrinted>2024-06-14T13:22:00Z</cp:lastPrinted>
  <dcterms:created xsi:type="dcterms:W3CDTF">2024-06-14T14:55:00Z</dcterms:created>
  <dcterms:modified xsi:type="dcterms:W3CDTF">2024-06-14T14:55:00Z</dcterms:modified>
</cp:coreProperties>
</file>