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319" w:rsidRDefault="00321319" w:rsidP="00321319">
      <w:pPr>
        <w:jc w:val="both"/>
        <w:rPr>
          <w:b/>
        </w:rPr>
      </w:pPr>
      <w:bookmarkStart w:id="0" w:name="_GoBack"/>
      <w:bookmarkEnd w:id="0"/>
      <w:r>
        <w:rPr>
          <w:b/>
        </w:rPr>
        <w:t xml:space="preserve">ДО  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ОБЩИНСКИ СЪВЕТ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ГР. БУРГАС</w:t>
      </w:r>
    </w:p>
    <w:p w:rsidR="00321319" w:rsidRDefault="00321319" w:rsidP="00321319">
      <w:pPr>
        <w:jc w:val="both"/>
      </w:pPr>
    </w:p>
    <w:p w:rsidR="003C724A" w:rsidRDefault="003C724A" w:rsidP="00321319">
      <w:pPr>
        <w:jc w:val="both"/>
      </w:pPr>
    </w:p>
    <w:p w:rsidR="003C724A" w:rsidRDefault="003C724A" w:rsidP="00321319">
      <w:pPr>
        <w:jc w:val="both"/>
      </w:pPr>
    </w:p>
    <w:p w:rsidR="00321319" w:rsidRDefault="002E1A6A" w:rsidP="0051552D">
      <w:pPr>
        <w:jc w:val="center"/>
        <w:rPr>
          <w:b/>
        </w:rPr>
      </w:pPr>
      <w:r>
        <w:rPr>
          <w:b/>
        </w:rPr>
        <w:t>ПРОЕКТ НА РЕШЕНИЕ</w:t>
      </w:r>
    </w:p>
    <w:p w:rsidR="00F9025B" w:rsidRDefault="00F9025B" w:rsidP="0051552D">
      <w:pPr>
        <w:jc w:val="center"/>
        <w:rPr>
          <w:b/>
        </w:rPr>
      </w:pPr>
    </w:p>
    <w:p w:rsidR="0051552D" w:rsidRDefault="00F9025B" w:rsidP="0051552D">
      <w:pPr>
        <w:jc w:val="center"/>
      </w:pPr>
      <w:r>
        <w:t xml:space="preserve"> </w:t>
      </w:r>
      <w:r w:rsidRPr="00CB5014">
        <w:t>от</w:t>
      </w:r>
    </w:p>
    <w:p w:rsidR="00F9025B" w:rsidRPr="00CB5014" w:rsidRDefault="00F9025B" w:rsidP="0051552D">
      <w:pPr>
        <w:jc w:val="center"/>
      </w:pPr>
    </w:p>
    <w:p w:rsidR="00321319" w:rsidRDefault="0051552D" w:rsidP="0051552D">
      <w:pPr>
        <w:jc w:val="center"/>
        <w:rPr>
          <w:b/>
        </w:rPr>
      </w:pPr>
      <w:r>
        <w:rPr>
          <w:b/>
        </w:rPr>
        <w:t>МИХАИЛ ДИМИТРОВ ХАДЖИЯНЕВ</w:t>
      </w:r>
    </w:p>
    <w:p w:rsidR="00321319" w:rsidRPr="00561E72" w:rsidRDefault="00561E72" w:rsidP="0051552D">
      <w:pPr>
        <w:jc w:val="center"/>
        <w:rPr>
          <w:i/>
        </w:rPr>
      </w:pPr>
      <w:r w:rsidRPr="00561E72">
        <w:rPr>
          <w:i/>
        </w:rPr>
        <w:t xml:space="preserve">Председател на Общински съвет </w:t>
      </w:r>
      <w:r>
        <w:rPr>
          <w:i/>
        </w:rPr>
        <w:t>–</w:t>
      </w:r>
      <w:r w:rsidRPr="00561E72">
        <w:rPr>
          <w:i/>
        </w:rPr>
        <w:t xml:space="preserve"> Бургас</w:t>
      </w:r>
    </w:p>
    <w:p w:rsidR="00321319" w:rsidRDefault="00321319" w:rsidP="00321319">
      <w:pPr>
        <w:ind w:firstLine="708"/>
        <w:jc w:val="center"/>
      </w:pPr>
    </w:p>
    <w:p w:rsidR="003C724A" w:rsidRDefault="003C724A" w:rsidP="00321319">
      <w:pPr>
        <w:ind w:firstLine="708"/>
        <w:jc w:val="center"/>
      </w:pPr>
    </w:p>
    <w:p w:rsidR="002E1A6A" w:rsidRDefault="002E1A6A" w:rsidP="00321319">
      <w:pPr>
        <w:ind w:firstLine="708"/>
        <w:jc w:val="center"/>
      </w:pPr>
    </w:p>
    <w:p w:rsidR="00321319" w:rsidRDefault="00321319" w:rsidP="009618AE">
      <w:pPr>
        <w:ind w:firstLine="708"/>
        <w:jc w:val="both"/>
      </w:pPr>
      <w:r>
        <w:rPr>
          <w:b/>
        </w:rPr>
        <w:t>Относно:</w:t>
      </w:r>
      <w:r>
        <w:t xml:space="preserve"> </w:t>
      </w:r>
      <w:r w:rsidR="00426E9A">
        <w:t>Увеличаване броя на членовете</w:t>
      </w:r>
      <w:r w:rsidR="00A43402">
        <w:rPr>
          <w:lang w:val="en-US"/>
        </w:rPr>
        <w:t xml:space="preserve"> </w:t>
      </w:r>
      <w:r w:rsidR="009618AE">
        <w:t xml:space="preserve">в </w:t>
      </w:r>
      <w:r w:rsidR="009618AE" w:rsidRPr="00E13213">
        <w:t>Постоянна</w:t>
      </w:r>
      <w:r w:rsidR="009618AE">
        <w:t>та</w:t>
      </w:r>
      <w:r w:rsidR="009618AE" w:rsidRPr="00E13213">
        <w:t xml:space="preserve"> комисия по </w:t>
      </w:r>
      <w:r w:rsidR="009618AE">
        <w:t xml:space="preserve">образование и вероизповедания </w:t>
      </w:r>
      <w:r w:rsidR="00A43402">
        <w:t>от</w:t>
      </w:r>
      <w:r w:rsidR="00A43402">
        <w:rPr>
          <w:lang w:val="en-US"/>
        </w:rPr>
        <w:t xml:space="preserve"> 7 </w:t>
      </w:r>
      <w:r w:rsidR="00A43402">
        <w:t>на</w:t>
      </w:r>
      <w:r w:rsidR="00A43402">
        <w:rPr>
          <w:lang w:val="en-US"/>
        </w:rPr>
        <w:t xml:space="preserve"> 9</w:t>
      </w:r>
      <w:r w:rsidR="00EE0460">
        <w:t xml:space="preserve"> и</w:t>
      </w:r>
      <w:r w:rsidR="00426E9A">
        <w:t xml:space="preserve"> избор на нови членове</w:t>
      </w:r>
      <w:r w:rsidR="009618AE">
        <w:t>;</w:t>
      </w:r>
      <w:r w:rsidR="00EE0460">
        <w:t xml:space="preserve"> </w:t>
      </w:r>
      <w:r w:rsidR="00421387">
        <w:t>увеличаване</w:t>
      </w:r>
      <w:r w:rsidR="008F7003">
        <w:t xml:space="preserve"> броя</w:t>
      </w:r>
      <w:r w:rsidR="00421387">
        <w:t xml:space="preserve"> на заместник-председателите</w:t>
      </w:r>
      <w:r w:rsidR="00B459C8">
        <w:t xml:space="preserve"> и избор</w:t>
      </w:r>
      <w:r w:rsidR="00DF0425">
        <w:t xml:space="preserve"> на втори зам.-председател</w:t>
      </w:r>
      <w:r w:rsidR="00EE0460">
        <w:t>.</w:t>
      </w:r>
    </w:p>
    <w:p w:rsidR="003C724A" w:rsidRDefault="003C724A" w:rsidP="00321319"/>
    <w:p w:rsidR="00321319" w:rsidRDefault="00321319" w:rsidP="00321319">
      <w:pPr>
        <w:jc w:val="both"/>
      </w:pPr>
    </w:p>
    <w:p w:rsidR="00321319" w:rsidRDefault="00321319" w:rsidP="00321319">
      <w:pPr>
        <w:ind w:firstLine="708"/>
        <w:rPr>
          <w:b/>
        </w:rPr>
      </w:pPr>
      <w:r>
        <w:rPr>
          <w:b/>
        </w:rPr>
        <w:t>УВАЖАЕМИ ОБЩИНСКИ СЪВЕТНИЦИ,</w:t>
      </w:r>
    </w:p>
    <w:p w:rsidR="00321319" w:rsidRDefault="00321319" w:rsidP="00321319">
      <w:pPr>
        <w:ind w:firstLine="708"/>
        <w:rPr>
          <w:b/>
        </w:rPr>
      </w:pPr>
    </w:p>
    <w:p w:rsidR="000C70BB" w:rsidRDefault="000C70BB" w:rsidP="00857A5A">
      <w:pPr>
        <w:ind w:firstLine="708"/>
        <w:jc w:val="both"/>
      </w:pPr>
      <w:r>
        <w:t xml:space="preserve">Постоянната комисия по образование и вероизповедания има съществено значение за работата на Общински съвет – Бургас. Тя е отговорна за обсъждането и формулирането на предложения, свързани с развитието на образователната система в общината, </w:t>
      </w:r>
      <w:r w:rsidR="009C5AC2">
        <w:t xml:space="preserve">като нейното въздействие обхваща всички нива на учебно-възпитателния процес. </w:t>
      </w:r>
      <w:r w:rsidR="00857A5A">
        <w:t xml:space="preserve">Отговорна е и за </w:t>
      </w:r>
      <w:r>
        <w:t xml:space="preserve">поддръжката и модернизацията на училищната и предучилищната инфраструктура, както и за насърчаването на диалога и сътрудничеството с различните вероизповедания. Чрез своята дейност </w:t>
      </w:r>
      <w:r w:rsidR="006131E5">
        <w:t xml:space="preserve">Комисията </w:t>
      </w:r>
      <w:r>
        <w:t>подпомага създаването на условия за качествено образование, културно развитие и хармонично съжителство в местната общност.</w:t>
      </w:r>
      <w:r w:rsidR="00831098">
        <w:t xml:space="preserve"> </w:t>
      </w:r>
    </w:p>
    <w:p w:rsidR="007B5344" w:rsidRDefault="007B5344" w:rsidP="00B03260">
      <w:pPr>
        <w:ind w:firstLine="567"/>
        <w:jc w:val="both"/>
        <w:rPr>
          <w:rFonts w:asciiTheme="majorBidi" w:hAnsiTheme="majorBidi" w:cstheme="majorBidi"/>
        </w:rPr>
      </w:pPr>
      <w:r>
        <w:t xml:space="preserve">С последното решение на Общински съвет – Бургас, по т. 2 от Протокол №27/29.07.2025 г., беше приет Правилник за изменение и допълнение на </w:t>
      </w:r>
      <w:r w:rsidRPr="00F2112B"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>
        <w:t xml:space="preserve">. В чл. 26 беше уредена възможността в ръководството на всяка комисия да бъдат избирани до двама заместник-председатели. Това изменение създава нормативната основа за разширяване на управленската структура на Постоянната комисия по </w:t>
      </w:r>
      <w:r w:rsidR="00B03260">
        <w:t>образование и вероизповедания</w:t>
      </w:r>
      <w:r>
        <w:t>.</w:t>
      </w:r>
    </w:p>
    <w:p w:rsidR="00782F97" w:rsidRDefault="00926C2D" w:rsidP="00926C2D">
      <w:pPr>
        <w:ind w:firstLine="708"/>
        <w:jc w:val="both"/>
      </w:pPr>
      <w:r>
        <w:t>С н</w:t>
      </w:r>
      <w:r w:rsidR="00450293">
        <w:t>астоящ</w:t>
      </w:r>
      <w:r>
        <w:t>ия проект на решение</w:t>
      </w:r>
      <w:r w:rsidR="00450293">
        <w:t xml:space="preserve"> предл</w:t>
      </w:r>
      <w:r>
        <w:t>агам</w:t>
      </w:r>
      <w:r w:rsidR="00450293">
        <w:t xml:space="preserve"> броят на членовете в Постоянната комисия по образование и вероизповедания да бъде увеличен от 7 на 9 членове</w:t>
      </w:r>
      <w:r w:rsidR="00831098">
        <w:t>, както и увеличаване на заместник-председателите от един на двама</w:t>
      </w:r>
      <w:r w:rsidR="00E23D48">
        <w:t xml:space="preserve">. </w:t>
      </w:r>
    </w:p>
    <w:p w:rsidR="00D738F7" w:rsidRDefault="00782F97" w:rsidP="006B11FF">
      <w:pPr>
        <w:ind w:firstLine="708"/>
        <w:jc w:val="both"/>
      </w:pPr>
      <w:r>
        <w:t xml:space="preserve">Промяната в броя </w:t>
      </w:r>
      <w:r w:rsidR="002B6B58">
        <w:t xml:space="preserve">на </w:t>
      </w:r>
      <w:r>
        <w:t>членове</w:t>
      </w:r>
      <w:r w:rsidR="002B6B58">
        <w:t>те</w:t>
      </w:r>
      <w:r>
        <w:t xml:space="preserve"> в Комисията</w:t>
      </w:r>
      <w:r w:rsidR="00926C2D">
        <w:t xml:space="preserve"> е </w:t>
      </w:r>
      <w:r w:rsidR="007B5344">
        <w:t>препоръчително</w:t>
      </w:r>
      <w:r w:rsidR="00926C2D">
        <w:t xml:space="preserve"> поради нарастващия обем и сложност на въпросите, които тя разглежда. През последните месеци значително се е увеличил броят на постъпилите проекторешения, сигнали, писма и предложения от граждани, неправителствени организации и институции в сферата на образованието и вероизповеданията. Тези материали често изискват задълбочено проучване, обсъждане и подготовка на компетентни становища</w:t>
      </w:r>
      <w:r w:rsidR="002B6B58">
        <w:t>, налагало се е и да се свикват извънредни заседания на Комисията при възникнали</w:t>
      </w:r>
      <w:r w:rsidR="00225AE5">
        <w:t xml:space="preserve"> спешни въпроси</w:t>
      </w:r>
      <w:r w:rsidR="00926C2D">
        <w:t xml:space="preserve">. </w:t>
      </w:r>
    </w:p>
    <w:p w:rsidR="001F126A" w:rsidRDefault="006B11FF" w:rsidP="006B11FF">
      <w:pPr>
        <w:ind w:firstLine="708"/>
        <w:jc w:val="both"/>
      </w:pPr>
      <w:r w:rsidRPr="00F321A8">
        <w:t xml:space="preserve">В настоящия момент един заместник-председател не </w:t>
      </w:r>
      <w:r>
        <w:t>успява достатъчно</w:t>
      </w:r>
      <w:r w:rsidRPr="00F321A8">
        <w:t xml:space="preserve"> ефективно да поеме цялата тежест по координация, заместване и оперативно ръководство при отсъствие или ангажираност на председателя.</w:t>
      </w:r>
      <w:r>
        <w:t xml:space="preserve"> Отговорностите по водене на заседания, координация с различни заинтересовани страни, както и своевременното реагиране на постъпващите сигнали и предложения изискват разделение на ролите и увеличаване на управленския капацитет. </w:t>
      </w:r>
      <w:r w:rsidR="00926C2D">
        <w:t xml:space="preserve">Допълнителните двама членове ще повишат експертния капацитет на </w:t>
      </w:r>
      <w:r w:rsidR="005E5C9F">
        <w:t>Комисията</w:t>
      </w:r>
      <w:r w:rsidR="00926C2D">
        <w:t xml:space="preserve">, ще позволят </w:t>
      </w:r>
      <w:r w:rsidR="00926C2D">
        <w:lastRenderedPageBreak/>
        <w:t>по-широко представителство и ще допринесат за по-ефективното обработване на всички постъпващи въпроси.</w:t>
      </w:r>
      <w:r w:rsidR="00225AE5">
        <w:t xml:space="preserve"> Идеята на предложената промяна в състава е да се използва максималния капацитет на общинските съветници, които имат професионален опит, знания и интереси в сферата на образованието и вероизповеданията.</w:t>
      </w:r>
    </w:p>
    <w:p w:rsidR="002E21D9" w:rsidRDefault="002E21D9" w:rsidP="005E5C9F">
      <w:pPr>
        <w:ind w:firstLine="708"/>
        <w:jc w:val="both"/>
      </w:pPr>
      <w:r>
        <w:t>Предложението за увеличаване на заместник-председателите от един на двама е продиктувано от необходимостта от по-добра организационна гъвкавост и разпределение на отговорностите. В настоящата ситуация, при отсъствие на председателя, целият координационен товар пада върху един заместник-председател, което ограничава възможността за ефективно управление на заседанията и текущите задачи. С въвеждането на втори заместник-председател ще се постигне:</w:t>
      </w:r>
      <w:r w:rsidR="005E5C9F" w:rsidRPr="005E5C9F">
        <w:t xml:space="preserve"> </w:t>
      </w:r>
      <w:r w:rsidR="005E5C9F">
        <w:t>по-равномерно разпределение на организационната и координационната работа; възможност за едновременно водене на няколко работни процеса; по-бърза реакция при постъпване на неотложни сигнали или предложения; гарантиране на непрекъснатост в управлението на Комисията, дори при едновременно отсъствие на председателя и единия заместник-председател.</w:t>
      </w:r>
    </w:p>
    <w:p w:rsidR="00645E2D" w:rsidRDefault="00645E2D" w:rsidP="008B03C0">
      <w:pPr>
        <w:ind w:firstLine="708"/>
        <w:jc w:val="both"/>
      </w:pPr>
      <w:r w:rsidRPr="00645E2D">
        <w:t>Предложените промени ще осигурят по-ефективна и навременна работа на Постоянната комисия по образование и вероизповедания, ще повишат качеството на обсъжданията и ще подобрят взаимодействието с гражданите, институциите и останалите постоянни комисии на Общинския съвет.</w:t>
      </w:r>
    </w:p>
    <w:p w:rsidR="00645E2D" w:rsidRDefault="00645E2D" w:rsidP="008B03C0">
      <w:pPr>
        <w:ind w:firstLine="708"/>
        <w:jc w:val="both"/>
      </w:pPr>
    </w:p>
    <w:p w:rsidR="00B7609E" w:rsidRDefault="00CB0B33" w:rsidP="008B03C0">
      <w:pPr>
        <w:ind w:firstLine="708"/>
        <w:jc w:val="both"/>
      </w:pPr>
      <w:r w:rsidRPr="00603513">
        <w:t xml:space="preserve">Във връзка с гореизложеното и на основание </w:t>
      </w:r>
      <w:r w:rsidRPr="00D41759">
        <w:rPr>
          <w:i/>
        </w:rPr>
        <w:t>чл. 21, ал. 1, т. 1 от Закона</w:t>
      </w:r>
      <w:r w:rsidRPr="00603513">
        <w:rPr>
          <w:i/>
        </w:rPr>
        <w:t xml:space="preserve"> за местната администрация и местното самоуправление</w:t>
      </w:r>
      <w:r>
        <w:t>,</w:t>
      </w:r>
      <w:r w:rsidRPr="00603513">
        <w:t xml:space="preserve"> </w:t>
      </w:r>
      <w:r w:rsidR="00CE186C">
        <w:rPr>
          <w:i/>
        </w:rPr>
        <w:t>чл. 25, ал. 1 и</w:t>
      </w:r>
      <w:r w:rsidR="00CE186C" w:rsidRPr="00CE186C">
        <w:rPr>
          <w:i/>
        </w:rPr>
        <w:t xml:space="preserve"> </w:t>
      </w:r>
      <w:r w:rsidR="00CE186C">
        <w:rPr>
          <w:i/>
        </w:rPr>
        <w:t>чл</w:t>
      </w:r>
      <w:r>
        <w:rPr>
          <w:i/>
        </w:rPr>
        <w:t xml:space="preserve">. </w:t>
      </w:r>
      <w:r w:rsidR="00CE186C">
        <w:rPr>
          <w:i/>
        </w:rPr>
        <w:t>26</w:t>
      </w:r>
      <w:r>
        <w:rPr>
          <w:i/>
        </w:rPr>
        <w:t xml:space="preserve"> </w:t>
      </w:r>
      <w:r w:rsidRPr="00603513">
        <w:rPr>
          <w:i/>
        </w:rPr>
        <w:t>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603513">
        <w:t>, предлагам на Общински съвет да вземе след</w:t>
      </w:r>
      <w:r>
        <w:t>ните</w:t>
      </w:r>
    </w:p>
    <w:p w:rsidR="002D3648" w:rsidRDefault="002D3648" w:rsidP="00D738F7">
      <w:pPr>
        <w:jc w:val="both"/>
      </w:pPr>
    </w:p>
    <w:p w:rsidR="00321319" w:rsidRPr="008B03C0" w:rsidRDefault="00B7609E" w:rsidP="00B7609E">
      <w:pPr>
        <w:jc w:val="center"/>
      </w:pPr>
      <w:r w:rsidRPr="00B7609E">
        <w:rPr>
          <w:b/>
          <w:bCs/>
        </w:rPr>
        <w:t>Р</w:t>
      </w:r>
      <w:r w:rsidR="002D1704" w:rsidRPr="00603513">
        <w:rPr>
          <w:b/>
        </w:rPr>
        <w:t>ЕШЕНИ</w:t>
      </w:r>
      <w:r w:rsidR="003C724A">
        <w:rPr>
          <w:b/>
        </w:rPr>
        <w:t>Я</w:t>
      </w:r>
      <w:r w:rsidR="00321319" w:rsidRPr="00603513">
        <w:rPr>
          <w:b/>
        </w:rPr>
        <w:t>:</w:t>
      </w:r>
    </w:p>
    <w:p w:rsidR="00321319" w:rsidRDefault="00321319" w:rsidP="00321319">
      <w:pPr>
        <w:ind w:left="540"/>
        <w:jc w:val="center"/>
        <w:rPr>
          <w:highlight w:val="yellow"/>
        </w:rPr>
      </w:pPr>
    </w:p>
    <w:p w:rsidR="003C724A" w:rsidRPr="00A5017C" w:rsidRDefault="003C724A" w:rsidP="00321319">
      <w:pPr>
        <w:ind w:left="540"/>
        <w:jc w:val="center"/>
        <w:rPr>
          <w:highlight w:val="yellow"/>
        </w:rPr>
      </w:pPr>
    </w:p>
    <w:p w:rsidR="00482DA7" w:rsidRDefault="00482DA7" w:rsidP="00456EE4">
      <w:pPr>
        <w:ind w:firstLine="708"/>
        <w:jc w:val="both"/>
        <w:rPr>
          <w:bCs/>
        </w:rPr>
      </w:pPr>
      <w:r>
        <w:rPr>
          <w:b/>
          <w:lang w:val="en-US"/>
        </w:rPr>
        <w:t>I.</w:t>
      </w:r>
      <w:r>
        <w:rPr>
          <w:b/>
        </w:rPr>
        <w:t xml:space="preserve"> </w:t>
      </w:r>
      <w:r w:rsidR="00777582" w:rsidRPr="00A43402">
        <w:rPr>
          <w:bCs/>
        </w:rPr>
        <w:t>Увеличава броя на членовете в Постоянната комисия по образование и вероизповедания</w:t>
      </w:r>
      <w:r w:rsidR="00051C86" w:rsidRPr="00A43402">
        <w:rPr>
          <w:bCs/>
        </w:rPr>
        <w:t xml:space="preserve"> от 7 на 9.</w:t>
      </w:r>
    </w:p>
    <w:p w:rsidR="00482DA7" w:rsidRPr="00A5017C" w:rsidRDefault="00482DA7" w:rsidP="00584418">
      <w:pPr>
        <w:rPr>
          <w:highlight w:val="yellow"/>
        </w:rPr>
      </w:pPr>
    </w:p>
    <w:p w:rsidR="000033C4" w:rsidRPr="000033C4" w:rsidRDefault="00482DA7" w:rsidP="00235760">
      <w:pPr>
        <w:ind w:firstLine="708"/>
        <w:jc w:val="both"/>
        <w:rPr>
          <w:bCs/>
        </w:rPr>
      </w:pPr>
      <w:r>
        <w:rPr>
          <w:b/>
          <w:lang w:val="en-US"/>
        </w:rPr>
        <w:t>II.</w:t>
      </w:r>
      <w:r>
        <w:rPr>
          <w:b/>
        </w:rPr>
        <w:t xml:space="preserve"> </w:t>
      </w:r>
      <w:r w:rsidR="00584418" w:rsidRPr="00A43402">
        <w:rPr>
          <w:bCs/>
        </w:rPr>
        <w:t>Изб</w:t>
      </w:r>
      <w:r w:rsidR="00584418">
        <w:rPr>
          <w:bCs/>
        </w:rPr>
        <w:t>ира</w:t>
      </w:r>
      <w:r w:rsidR="00584418" w:rsidRPr="00A43402">
        <w:rPr>
          <w:bCs/>
        </w:rPr>
        <w:t xml:space="preserve"> нови членове в Постоянната комисия по образование и вероизповедания</w:t>
      </w:r>
      <w:r w:rsidR="00235760">
        <w:rPr>
          <w:bCs/>
        </w:rPr>
        <w:t>, както следва:</w:t>
      </w:r>
    </w:p>
    <w:p w:rsidR="00584418" w:rsidRDefault="00584418" w:rsidP="00584418">
      <w:pPr>
        <w:ind w:firstLine="708"/>
        <w:jc w:val="both"/>
        <w:rPr>
          <w:bCs/>
        </w:rPr>
      </w:pPr>
      <w:r w:rsidRPr="00584418">
        <w:rPr>
          <w:b/>
        </w:rPr>
        <w:t>1.</w:t>
      </w:r>
      <w:r>
        <w:rPr>
          <w:b/>
        </w:rPr>
        <w:t xml:space="preserve"> </w:t>
      </w:r>
      <w:r w:rsidR="000033C4">
        <w:rPr>
          <w:bCs/>
        </w:rPr>
        <w:t>Избира общинския съветник</w:t>
      </w:r>
      <w:r w:rsidR="006060D6">
        <w:rPr>
          <w:bCs/>
        </w:rPr>
        <w:t>:</w:t>
      </w:r>
      <w:r w:rsidR="000033C4">
        <w:rPr>
          <w:bCs/>
        </w:rPr>
        <w:t xml:space="preserve"> …………………………., за член на Постоянната комисия по образование и вероизповедания;</w:t>
      </w:r>
    </w:p>
    <w:p w:rsidR="000033C4" w:rsidRDefault="000033C4" w:rsidP="00584418">
      <w:pPr>
        <w:ind w:firstLine="708"/>
        <w:jc w:val="both"/>
        <w:rPr>
          <w:bCs/>
        </w:rPr>
      </w:pPr>
      <w:r w:rsidRPr="000033C4">
        <w:rPr>
          <w:b/>
        </w:rPr>
        <w:t xml:space="preserve">2. </w:t>
      </w:r>
      <w:r>
        <w:rPr>
          <w:bCs/>
        </w:rPr>
        <w:t>Избира общинския съветник</w:t>
      </w:r>
      <w:r w:rsidR="006060D6">
        <w:rPr>
          <w:bCs/>
        </w:rPr>
        <w:t>:</w:t>
      </w:r>
      <w:r>
        <w:rPr>
          <w:bCs/>
        </w:rPr>
        <w:t xml:space="preserve"> …………………………., за член на Постоянната комисия по образование и вероизповедания.</w:t>
      </w:r>
    </w:p>
    <w:p w:rsidR="000033C4" w:rsidRPr="000033C4" w:rsidRDefault="000033C4" w:rsidP="00584418">
      <w:pPr>
        <w:ind w:firstLine="708"/>
        <w:jc w:val="both"/>
        <w:rPr>
          <w:bCs/>
        </w:rPr>
      </w:pPr>
    </w:p>
    <w:p w:rsidR="00051C86" w:rsidRDefault="000033C4" w:rsidP="00235760">
      <w:pPr>
        <w:ind w:firstLine="708"/>
        <w:jc w:val="both"/>
        <w:rPr>
          <w:bCs/>
        </w:rPr>
      </w:pPr>
      <w:r>
        <w:rPr>
          <w:b/>
          <w:lang w:val="en-US"/>
        </w:rPr>
        <w:t>III</w:t>
      </w:r>
      <w:r>
        <w:rPr>
          <w:b/>
        </w:rPr>
        <w:t xml:space="preserve">. </w:t>
      </w:r>
      <w:r w:rsidR="0066560F">
        <w:rPr>
          <w:bCs/>
        </w:rPr>
        <w:t>Увеличава</w:t>
      </w:r>
      <w:r w:rsidR="008F7003" w:rsidRPr="00A43402">
        <w:rPr>
          <w:bCs/>
        </w:rPr>
        <w:t xml:space="preserve"> броя на заместник-председателите в Постоянната комисия по образование и вероизповедания</w:t>
      </w:r>
      <w:r w:rsidR="00051C86" w:rsidRPr="00A43402">
        <w:rPr>
          <w:bCs/>
        </w:rPr>
        <w:t xml:space="preserve"> от един на двама</w:t>
      </w:r>
      <w:r w:rsidR="00235760">
        <w:rPr>
          <w:bCs/>
        </w:rPr>
        <w:t xml:space="preserve"> и избира, както следва:</w:t>
      </w:r>
    </w:p>
    <w:p w:rsidR="00235760" w:rsidRPr="00235760" w:rsidRDefault="00235760" w:rsidP="006060D6">
      <w:pPr>
        <w:ind w:firstLine="708"/>
        <w:jc w:val="both"/>
        <w:rPr>
          <w:bCs/>
        </w:rPr>
      </w:pPr>
      <w:r w:rsidRPr="00235760">
        <w:rPr>
          <w:b/>
        </w:rPr>
        <w:t>1.</w:t>
      </w:r>
      <w:r>
        <w:rPr>
          <w:b/>
        </w:rPr>
        <w:t xml:space="preserve"> </w:t>
      </w:r>
      <w:r>
        <w:rPr>
          <w:bCs/>
        </w:rPr>
        <w:t>Избира общинския съветник</w:t>
      </w:r>
      <w:r w:rsidR="006060D6">
        <w:rPr>
          <w:bCs/>
        </w:rPr>
        <w:t>:</w:t>
      </w:r>
      <w:r>
        <w:rPr>
          <w:bCs/>
        </w:rPr>
        <w:t xml:space="preserve"> …………………………., за </w:t>
      </w:r>
      <w:r w:rsidR="006060D6">
        <w:rPr>
          <w:bCs/>
        </w:rPr>
        <w:t xml:space="preserve">втори </w:t>
      </w:r>
      <w:r>
        <w:rPr>
          <w:bCs/>
        </w:rPr>
        <w:t xml:space="preserve">зам.-председател </w:t>
      </w:r>
      <w:r w:rsidR="006060D6">
        <w:rPr>
          <w:bCs/>
        </w:rPr>
        <w:t>в</w:t>
      </w:r>
      <w:r>
        <w:rPr>
          <w:bCs/>
        </w:rPr>
        <w:t xml:space="preserve"> Постоянната комисия по образование и вероизповедания</w:t>
      </w:r>
      <w:r w:rsidR="006060D6">
        <w:rPr>
          <w:bCs/>
        </w:rPr>
        <w:t>.</w:t>
      </w:r>
    </w:p>
    <w:p w:rsidR="001C4895" w:rsidRDefault="001C4895" w:rsidP="00235760">
      <w:pPr>
        <w:jc w:val="both"/>
        <w:rPr>
          <w:b/>
        </w:rPr>
      </w:pPr>
    </w:p>
    <w:p w:rsidR="00A05960" w:rsidRPr="00A05960" w:rsidRDefault="001C4895" w:rsidP="00A05960">
      <w:pPr>
        <w:ind w:firstLine="708"/>
        <w:jc w:val="both"/>
      </w:pPr>
      <w:r>
        <w:rPr>
          <w:b/>
          <w:lang w:val="en-US"/>
        </w:rPr>
        <w:t>IV.</w:t>
      </w:r>
      <w:r>
        <w:rPr>
          <w:b/>
        </w:rPr>
        <w:t xml:space="preserve"> </w:t>
      </w:r>
      <w:r w:rsidR="00A05960" w:rsidRPr="00A43402">
        <w:rPr>
          <w:bCs/>
        </w:rPr>
        <w:t>Допуска предварително изпълнение на решенията по реда н</w:t>
      </w:r>
      <w:r w:rsidR="003961B3" w:rsidRPr="00A43402">
        <w:rPr>
          <w:bCs/>
        </w:rPr>
        <w:t>а чл. 60, ал. 1 от АПК, с оглед незабавното преструктуриране на Комисията и ефективното продължаване на работните процеси.</w:t>
      </w:r>
    </w:p>
    <w:p w:rsidR="00CD1393" w:rsidRDefault="00CD1393" w:rsidP="00321319">
      <w:pPr>
        <w:jc w:val="both"/>
        <w:rPr>
          <w:b/>
          <w:i/>
        </w:rPr>
      </w:pPr>
    </w:p>
    <w:p w:rsidR="00D738F7" w:rsidRDefault="00D738F7" w:rsidP="00321319">
      <w:pPr>
        <w:jc w:val="both"/>
      </w:pPr>
    </w:p>
    <w:p w:rsidR="002D1704" w:rsidRDefault="00005890" w:rsidP="00321319">
      <w:pPr>
        <w:jc w:val="both"/>
        <w:rPr>
          <w:b/>
          <w:bCs/>
        </w:rPr>
      </w:pPr>
      <w:r>
        <w:tab/>
      </w:r>
      <w:r w:rsidRPr="00005890">
        <w:rPr>
          <w:b/>
          <w:bCs/>
        </w:rPr>
        <w:t>С уважение:</w:t>
      </w:r>
    </w:p>
    <w:p w:rsidR="00D738F7" w:rsidRPr="00005890" w:rsidRDefault="00D738F7" w:rsidP="00321319">
      <w:pPr>
        <w:jc w:val="both"/>
        <w:rPr>
          <w:b/>
          <w:bCs/>
        </w:rPr>
      </w:pPr>
    </w:p>
    <w:p w:rsidR="00005890" w:rsidRDefault="00005890" w:rsidP="00321319">
      <w:pPr>
        <w:jc w:val="both"/>
      </w:pPr>
    </w:p>
    <w:p w:rsidR="00E22BB8" w:rsidRDefault="00E22BB8" w:rsidP="002E1A6A">
      <w:pPr>
        <w:ind w:firstLine="708"/>
        <w:rPr>
          <w:b/>
        </w:rPr>
      </w:pPr>
      <w:r>
        <w:rPr>
          <w:b/>
        </w:rPr>
        <w:t>МИХАИЛ ДИМИТРОВ ХАДЖИЯНЕВ</w:t>
      </w:r>
    </w:p>
    <w:p w:rsidR="003F2455" w:rsidRDefault="00321319" w:rsidP="002E1A6A">
      <w:pPr>
        <w:ind w:firstLine="708"/>
        <w:jc w:val="both"/>
      </w:pPr>
      <w:r>
        <w:rPr>
          <w:i/>
        </w:rPr>
        <w:t>Председател на Общински съвет – Бургас</w:t>
      </w:r>
    </w:p>
    <w:sectPr w:rsidR="003F2455" w:rsidSect="00D738F7">
      <w:pgSz w:w="11906" w:h="16838"/>
      <w:pgMar w:top="993" w:right="1133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19"/>
    <w:rsid w:val="000033C4"/>
    <w:rsid w:val="00005890"/>
    <w:rsid w:val="000310FD"/>
    <w:rsid w:val="00051C86"/>
    <w:rsid w:val="0006043D"/>
    <w:rsid w:val="00076D37"/>
    <w:rsid w:val="000C70BB"/>
    <w:rsid w:val="000E3FE3"/>
    <w:rsid w:val="000F51F7"/>
    <w:rsid w:val="00145EF3"/>
    <w:rsid w:val="00153CF6"/>
    <w:rsid w:val="001755F0"/>
    <w:rsid w:val="001916B4"/>
    <w:rsid w:val="001967C8"/>
    <w:rsid w:val="001A125A"/>
    <w:rsid w:val="001B2B47"/>
    <w:rsid w:val="001C4895"/>
    <w:rsid w:val="001C63F7"/>
    <w:rsid w:val="001F0C9C"/>
    <w:rsid w:val="001F126A"/>
    <w:rsid w:val="00211370"/>
    <w:rsid w:val="00216E91"/>
    <w:rsid w:val="00220144"/>
    <w:rsid w:val="00225AE5"/>
    <w:rsid w:val="00235760"/>
    <w:rsid w:val="00263D9D"/>
    <w:rsid w:val="00274521"/>
    <w:rsid w:val="0028007A"/>
    <w:rsid w:val="002B6B58"/>
    <w:rsid w:val="002C356B"/>
    <w:rsid w:val="002C4C9A"/>
    <w:rsid w:val="002D1704"/>
    <w:rsid w:val="002D2650"/>
    <w:rsid w:val="002D3648"/>
    <w:rsid w:val="002D47FF"/>
    <w:rsid w:val="002E1A6A"/>
    <w:rsid w:val="002E1B21"/>
    <w:rsid w:val="002E21D9"/>
    <w:rsid w:val="003009EB"/>
    <w:rsid w:val="003161B7"/>
    <w:rsid w:val="00321319"/>
    <w:rsid w:val="00340559"/>
    <w:rsid w:val="00360756"/>
    <w:rsid w:val="003736F7"/>
    <w:rsid w:val="003814A2"/>
    <w:rsid w:val="003961B3"/>
    <w:rsid w:val="003A56B8"/>
    <w:rsid w:val="003C724A"/>
    <w:rsid w:val="003D62D6"/>
    <w:rsid w:val="003E14AA"/>
    <w:rsid w:val="003E59C2"/>
    <w:rsid w:val="003F2455"/>
    <w:rsid w:val="00402CB5"/>
    <w:rsid w:val="004076CF"/>
    <w:rsid w:val="00413ABA"/>
    <w:rsid w:val="00421387"/>
    <w:rsid w:val="00426E9A"/>
    <w:rsid w:val="00447766"/>
    <w:rsid w:val="00450293"/>
    <w:rsid w:val="00456EE4"/>
    <w:rsid w:val="00472F00"/>
    <w:rsid w:val="00482DA7"/>
    <w:rsid w:val="004B6E44"/>
    <w:rsid w:val="004D1685"/>
    <w:rsid w:val="004D6059"/>
    <w:rsid w:val="004E5E4F"/>
    <w:rsid w:val="004F1700"/>
    <w:rsid w:val="0051552D"/>
    <w:rsid w:val="00542E02"/>
    <w:rsid w:val="00550F22"/>
    <w:rsid w:val="00553C8E"/>
    <w:rsid w:val="00556B93"/>
    <w:rsid w:val="005573D9"/>
    <w:rsid w:val="00561E72"/>
    <w:rsid w:val="005660BF"/>
    <w:rsid w:val="00584418"/>
    <w:rsid w:val="00585B6F"/>
    <w:rsid w:val="00590243"/>
    <w:rsid w:val="005A1974"/>
    <w:rsid w:val="005B1DC5"/>
    <w:rsid w:val="005C03C1"/>
    <w:rsid w:val="005D1AEA"/>
    <w:rsid w:val="005E5C9F"/>
    <w:rsid w:val="00603513"/>
    <w:rsid w:val="006060D6"/>
    <w:rsid w:val="006131E5"/>
    <w:rsid w:val="00645E2D"/>
    <w:rsid w:val="0066560F"/>
    <w:rsid w:val="00680EE6"/>
    <w:rsid w:val="006B11FF"/>
    <w:rsid w:val="006C3348"/>
    <w:rsid w:val="006C4A18"/>
    <w:rsid w:val="00723A7C"/>
    <w:rsid w:val="00736970"/>
    <w:rsid w:val="00777582"/>
    <w:rsid w:val="00782F97"/>
    <w:rsid w:val="007A2BCD"/>
    <w:rsid w:val="007B5344"/>
    <w:rsid w:val="007D3B4B"/>
    <w:rsid w:val="007D4547"/>
    <w:rsid w:val="00800860"/>
    <w:rsid w:val="00817B7B"/>
    <w:rsid w:val="00831098"/>
    <w:rsid w:val="00841272"/>
    <w:rsid w:val="008441E0"/>
    <w:rsid w:val="00857A5A"/>
    <w:rsid w:val="008640A8"/>
    <w:rsid w:val="00895AF4"/>
    <w:rsid w:val="008B03C0"/>
    <w:rsid w:val="008B04B9"/>
    <w:rsid w:val="008C3810"/>
    <w:rsid w:val="008F7003"/>
    <w:rsid w:val="00926C2D"/>
    <w:rsid w:val="00945B9C"/>
    <w:rsid w:val="009522BE"/>
    <w:rsid w:val="009524B5"/>
    <w:rsid w:val="0096110D"/>
    <w:rsid w:val="009618AE"/>
    <w:rsid w:val="0099471B"/>
    <w:rsid w:val="00996601"/>
    <w:rsid w:val="009C5AC2"/>
    <w:rsid w:val="00A05960"/>
    <w:rsid w:val="00A43402"/>
    <w:rsid w:val="00A4721A"/>
    <w:rsid w:val="00A5017C"/>
    <w:rsid w:val="00A53363"/>
    <w:rsid w:val="00A57052"/>
    <w:rsid w:val="00A94CA9"/>
    <w:rsid w:val="00AB19DE"/>
    <w:rsid w:val="00AB4573"/>
    <w:rsid w:val="00AE0DED"/>
    <w:rsid w:val="00AE3C68"/>
    <w:rsid w:val="00B03260"/>
    <w:rsid w:val="00B24B87"/>
    <w:rsid w:val="00B30908"/>
    <w:rsid w:val="00B43957"/>
    <w:rsid w:val="00B459C8"/>
    <w:rsid w:val="00B65EB6"/>
    <w:rsid w:val="00B7609E"/>
    <w:rsid w:val="00BE01BD"/>
    <w:rsid w:val="00BE4B92"/>
    <w:rsid w:val="00C84F3A"/>
    <w:rsid w:val="00C85B0F"/>
    <w:rsid w:val="00CA63A7"/>
    <w:rsid w:val="00CB0B33"/>
    <w:rsid w:val="00CB2DF6"/>
    <w:rsid w:val="00CB45A3"/>
    <w:rsid w:val="00CB5014"/>
    <w:rsid w:val="00CB605C"/>
    <w:rsid w:val="00CB6FEE"/>
    <w:rsid w:val="00CC56BA"/>
    <w:rsid w:val="00CD1393"/>
    <w:rsid w:val="00CD69A2"/>
    <w:rsid w:val="00CE186C"/>
    <w:rsid w:val="00D006F6"/>
    <w:rsid w:val="00D1737D"/>
    <w:rsid w:val="00D33E43"/>
    <w:rsid w:val="00D41759"/>
    <w:rsid w:val="00D637A6"/>
    <w:rsid w:val="00D738F7"/>
    <w:rsid w:val="00D92D49"/>
    <w:rsid w:val="00DF0425"/>
    <w:rsid w:val="00DF0780"/>
    <w:rsid w:val="00E05F4F"/>
    <w:rsid w:val="00E13213"/>
    <w:rsid w:val="00E22BB8"/>
    <w:rsid w:val="00E23D48"/>
    <w:rsid w:val="00E52566"/>
    <w:rsid w:val="00E5327B"/>
    <w:rsid w:val="00E72476"/>
    <w:rsid w:val="00EE0460"/>
    <w:rsid w:val="00EE6FB5"/>
    <w:rsid w:val="00F07A3E"/>
    <w:rsid w:val="00F1527D"/>
    <w:rsid w:val="00F31931"/>
    <w:rsid w:val="00F6523B"/>
    <w:rsid w:val="00F8687F"/>
    <w:rsid w:val="00F9025B"/>
    <w:rsid w:val="00FA6E5C"/>
    <w:rsid w:val="00FC6378"/>
    <w:rsid w:val="00FE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90F29-045A-42F5-B766-A8652A3F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3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36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2025-07-16T13:34:00Z</cp:lastPrinted>
  <dcterms:created xsi:type="dcterms:W3CDTF">2025-08-13T06:09:00Z</dcterms:created>
  <dcterms:modified xsi:type="dcterms:W3CDTF">2025-08-13T06:09:00Z</dcterms:modified>
</cp:coreProperties>
</file>