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FA4" w:rsidRPr="000F1FB3" w:rsidRDefault="00115FA4" w:rsidP="00115FA4">
      <w:pPr>
        <w:spacing w:after="0" w:line="0" w:lineRule="atLeast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bg-BG"/>
        </w:rPr>
      </w:pPr>
    </w:p>
    <w:p w:rsidR="007868D1" w:rsidRPr="00C95747" w:rsidRDefault="007868D1" w:rsidP="007868D1">
      <w:pPr>
        <w:keepNext/>
        <w:tabs>
          <w:tab w:val="left" w:pos="5245"/>
        </w:tabs>
        <w:spacing w:after="0" w:line="240" w:lineRule="auto"/>
        <w:ind w:left="-284" w:right="-426" w:firstLine="1"/>
        <w:jc w:val="both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3360" behindDoc="0" locked="0" layoutInCell="1" allowOverlap="1" wp14:anchorId="3FF7131A" wp14:editId="04A49AF9">
            <wp:simplePos x="0" y="0"/>
            <wp:positionH relativeFrom="margin">
              <wp:posOffset>2412365</wp:posOffset>
            </wp:positionH>
            <wp:positionV relativeFrom="paragraph">
              <wp:posOffset>-170815</wp:posOffset>
            </wp:positionV>
            <wp:extent cx="637540" cy="951865"/>
            <wp:effectExtent l="0" t="0" r="0" b="635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 xml:space="preserve">ОБЩИНА БУРГАС        </w:t>
      </w:r>
      <w:r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 xml:space="preserve">          </w:t>
      </w:r>
      <w:r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  <w:t xml:space="preserve">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>BURGAS</w:t>
      </w:r>
      <w:r w:rsidR="00A70EB5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 xml:space="preserve">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>MUNICIPALITY</w:t>
      </w:r>
      <w:r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 xml:space="preserve">                            </w:t>
      </w:r>
    </w:p>
    <w:p w:rsidR="007868D1" w:rsidRPr="00C95747" w:rsidRDefault="007868D1" w:rsidP="007868D1">
      <w:pPr>
        <w:keepNext/>
        <w:spacing w:after="0" w:line="240" w:lineRule="auto"/>
        <w:ind w:left="-284" w:right="-426"/>
        <w:jc w:val="both"/>
        <w:outlineLvl w:val="0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8000 Бургас,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>ул.”Александровска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” № 26                                                                                </w:t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26,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Aleksandrovska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Street, 8000 Burgas, Bulgaria</w:t>
      </w:r>
    </w:p>
    <w:p w:rsidR="007868D1" w:rsidRPr="00C95747" w:rsidRDefault="007868D1" w:rsidP="007868D1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телефон</w:t>
      </w:r>
      <w:proofErr w:type="spellEnd"/>
      <w:proofErr w:type="gram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056/840915-19;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факс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056/841314                                                                             Phone: +35956/840915-19; Fax: +35956/841314    </w:t>
      </w:r>
    </w:p>
    <w:p w:rsidR="007868D1" w:rsidRPr="00C95747" w:rsidRDefault="007868D1" w:rsidP="007868D1">
      <w:pPr>
        <w:tabs>
          <w:tab w:val="left" w:pos="3544"/>
        </w:tabs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електронна</w:t>
      </w:r>
      <w:proofErr w:type="spellEnd"/>
      <w:proofErr w:type="gram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поща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</w:t>
      </w:r>
      <w:hyperlink r:id="rId7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o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          </w:t>
      </w:r>
      <w:r w:rsidR="00A70EB5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                        </w:t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e-mail: </w:t>
      </w:r>
      <w:hyperlink r:id="rId8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obs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</w:p>
    <w:p w:rsidR="007868D1" w:rsidRPr="00C95747" w:rsidRDefault="007868D1" w:rsidP="007868D1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6432" behindDoc="0" locked="0" layoutInCell="1" allowOverlap="1" wp14:anchorId="39DA03B8" wp14:editId="7BCD8BB2">
            <wp:simplePos x="0" y="0"/>
            <wp:positionH relativeFrom="column">
              <wp:posOffset>774065</wp:posOffset>
            </wp:positionH>
            <wp:positionV relativeFrom="paragraph">
              <wp:posOffset>8890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5408" behindDoc="0" locked="0" layoutInCell="1" allowOverlap="1" wp14:anchorId="17753469" wp14:editId="066866A8">
            <wp:simplePos x="0" y="0"/>
            <wp:positionH relativeFrom="column">
              <wp:posOffset>4579620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5747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www.burgas.bg                                                                                                                            www.burgas.bg</w:t>
      </w:r>
      <w:r w:rsidRPr="00C95747">
        <w:rPr>
          <w:rFonts w:ascii="Times New Roman" w:eastAsia="Times New Roman" w:hAnsi="Times New Roman" w:cs="Times New Roman"/>
          <w:noProof/>
          <w:sz w:val="16"/>
          <w:szCs w:val="16"/>
          <w:lang w:val="en-US" w:eastAsia="bg-BG"/>
        </w:rPr>
        <w:t xml:space="preserve"> </w:t>
      </w: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36EB95" wp14:editId="4BF8A7F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7868D1" w:rsidRPr="00DC0DFE" w:rsidRDefault="007868D1" w:rsidP="007868D1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36EB95" id="Rectangle 6" o:spid="_x0000_s1026" style="position:absolute;left:0;text-align:left;margin-left:207.2pt;margin-top:12.95pt;width:95.2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" filled="f" stroked="f" strokeweight="2pt">
                <v:path arrowok="t"/>
                <v:textbox>
                  <w:txbxContent>
                    <w:p w:rsidR="007868D1" w:rsidRPr="00DC0DFE" w:rsidRDefault="007868D1" w:rsidP="007868D1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868D1" w:rsidRPr="00C95747" w:rsidRDefault="007868D1" w:rsidP="007868D1">
      <w:pPr>
        <w:spacing w:after="0" w:line="240" w:lineRule="auto"/>
        <w:ind w:left="-426" w:right="-426"/>
        <w:jc w:val="both"/>
        <w:rPr>
          <w:rFonts w:ascii="Times New Roman" w:eastAsia="Times New Roman" w:hAnsi="Times New Roman" w:cs="Times New Roman"/>
          <w:b/>
        </w:rPr>
      </w:pPr>
    </w:p>
    <w:p w:rsidR="007868D1" w:rsidRDefault="007868D1" w:rsidP="007868D1">
      <w:pPr>
        <w:spacing w:after="0" w:line="240" w:lineRule="auto"/>
        <w:ind w:left="-426" w:righ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D39F8" w:rsidRPr="009A7008" w:rsidRDefault="007D39F8" w:rsidP="00E743F5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A70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ДО</w:t>
      </w:r>
    </w:p>
    <w:p w:rsidR="007D39F8" w:rsidRPr="009A7008" w:rsidRDefault="007D39F8" w:rsidP="00E743F5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A70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ОБЩИНСКИ СЪВЕТ</w:t>
      </w:r>
    </w:p>
    <w:p w:rsidR="007D39F8" w:rsidRPr="009A7008" w:rsidRDefault="007D39F8" w:rsidP="00E743F5">
      <w:pPr>
        <w:keepNext/>
        <w:spacing w:after="0" w:line="240" w:lineRule="auto"/>
        <w:ind w:left="-284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A70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БУРГАС</w:t>
      </w:r>
    </w:p>
    <w:p w:rsidR="007D39F8" w:rsidRPr="009A7008" w:rsidRDefault="007D39F8" w:rsidP="00E743F5">
      <w:pPr>
        <w:keepNext/>
        <w:spacing w:after="0" w:line="240" w:lineRule="auto"/>
        <w:ind w:left="-284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7D39F8" w:rsidRPr="009A7008" w:rsidRDefault="007D39F8" w:rsidP="00E743F5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A70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ДОКЛАДНА ЗАПИСКА</w:t>
      </w:r>
    </w:p>
    <w:p w:rsidR="007D39F8" w:rsidRPr="009A7008" w:rsidRDefault="007D39F8" w:rsidP="00E743F5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A70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от Димитър Николов </w:t>
      </w:r>
      <w:proofErr w:type="spellStart"/>
      <w:r w:rsidRPr="009A70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Николов</w:t>
      </w:r>
      <w:proofErr w:type="spellEnd"/>
    </w:p>
    <w:p w:rsidR="007D39F8" w:rsidRPr="009A7008" w:rsidRDefault="007D39F8" w:rsidP="00E743F5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Кмет на Община Бургас</w:t>
      </w:r>
    </w:p>
    <w:p w:rsidR="007D39F8" w:rsidRPr="009A7008" w:rsidRDefault="007D39F8" w:rsidP="00E743F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190E64" w:rsidRPr="00190E64" w:rsidRDefault="00190E64" w:rsidP="00190E64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</w:pPr>
    </w:p>
    <w:p w:rsidR="007D39F8" w:rsidRPr="00190E64" w:rsidRDefault="00190E64" w:rsidP="00190E64">
      <w:pPr>
        <w:spacing w:after="0" w:line="240" w:lineRule="auto"/>
        <w:ind w:left="-284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190E6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Относно:</w:t>
      </w:r>
      <w:r w:rsidRPr="00190E6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Продажба на земя – частна общинска собственост, представляваща УПИ ІІІ в кв.13 по действащия ПУП-ПРЗ на кв. „Сарафово“,  гр. Бургас, по реда на чл.35, ал.3 от ЗОС.</w:t>
      </w:r>
    </w:p>
    <w:p w:rsidR="007D39F8" w:rsidRPr="009A7008" w:rsidRDefault="007D39F8" w:rsidP="00E743F5">
      <w:pPr>
        <w:spacing w:after="0" w:line="240" w:lineRule="auto"/>
        <w:ind w:left="-284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7D39F8" w:rsidRPr="009A7008" w:rsidRDefault="007D39F8" w:rsidP="00E743F5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</w:pPr>
      <w:r w:rsidRPr="009A70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УВАЖАЕМИ </w:t>
      </w:r>
      <w:r w:rsidR="003260D1" w:rsidRPr="009A70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</w:t>
      </w:r>
      <w:r w:rsidRPr="009A70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ОБЩИНСКИ </w:t>
      </w:r>
      <w:r w:rsidR="003260D1" w:rsidRPr="009A70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</w:t>
      </w:r>
      <w:r w:rsidRPr="009A70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СЪВЕТНИЦИ,</w:t>
      </w:r>
    </w:p>
    <w:p w:rsidR="007D39F8" w:rsidRPr="009A7008" w:rsidRDefault="007D39F8" w:rsidP="00E743F5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bg-BG"/>
        </w:rPr>
      </w:pPr>
    </w:p>
    <w:p w:rsidR="003260D1" w:rsidRPr="009A7008" w:rsidRDefault="00864238" w:rsidP="00E743F5">
      <w:pPr>
        <w:pStyle w:val="BodyText"/>
        <w:spacing w:after="0"/>
        <w:ind w:left="-284" w:firstLine="708"/>
        <w:jc w:val="both"/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</w:pP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Постъпило е </w:t>
      </w:r>
      <w:proofErr w:type="spellStart"/>
      <w:r w:rsidR="00A70EB5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заявлениe</w:t>
      </w:r>
      <w:proofErr w:type="spellEnd"/>
      <w:r w:rsidR="00A70EB5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 вх. № 94-01-13632/24.04.2026</w:t>
      </w:r>
      <w:r w:rsid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A70EB5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г</w:t>
      </w:r>
      <w:r w:rsid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A70EB5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вх.№94-</w:t>
      </w:r>
      <w:r w:rsid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01-13632/21.05.2026 г. от М</w:t>
      </w:r>
      <w:r w:rsidR="0088162C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Д</w:t>
      </w:r>
      <w:r w:rsidR="0088162C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A70EB5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</w:t>
      </w:r>
      <w:r w:rsidR="0088162C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A70EB5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, М</w:t>
      </w:r>
      <w:r w:rsidR="0088162C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A70EB5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Йо</w:t>
      </w:r>
      <w:r w:rsidR="0088162C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</w:t>
      </w:r>
      <w:r w:rsidR="0088162C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С</w:t>
      </w:r>
      <w:r w:rsidR="0088162C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М</w:t>
      </w:r>
      <w:r w:rsidR="0088162C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A70EB5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</w:t>
      </w:r>
      <w:r w:rsidR="0088162C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., всички от </w:t>
      </w:r>
      <w:proofErr w:type="spellStart"/>
      <w:r w:rsidR="0088162C">
        <w:rPr>
          <w:rFonts w:ascii="Times New Roman" w:eastAsia="Times New Roman" w:hAnsi="Times New Roman" w:cs="Times New Roman"/>
          <w:sz w:val="26"/>
          <w:szCs w:val="26"/>
          <w:lang w:eastAsia="bg-BG"/>
        </w:rPr>
        <w:t>гр.Бургас</w:t>
      </w:r>
      <w:proofErr w:type="spellEnd"/>
      <w:r w:rsidR="0088162C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3260D1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за</w:t>
      </w:r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</w:t>
      </w:r>
      <w:proofErr w:type="spellStart"/>
      <w:r w:rsidR="003260D1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закупуване</w:t>
      </w:r>
      <w:proofErr w:type="spellEnd"/>
      <w:r w:rsidR="003260D1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на </w:t>
      </w:r>
      <w:proofErr w:type="spellStart"/>
      <w:r w:rsidR="003260D1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недвижим</w:t>
      </w:r>
      <w:proofErr w:type="spellEnd"/>
      <w:r w:rsidR="003260D1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имот, </w:t>
      </w:r>
      <w:proofErr w:type="spellStart"/>
      <w:r w:rsidR="003260D1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находящ</w:t>
      </w:r>
      <w:proofErr w:type="spellEnd"/>
      <w:r w:rsidR="003260D1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се в </w:t>
      </w:r>
      <w:proofErr w:type="spellStart"/>
      <w:r w:rsidR="003260D1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гр.Бургас</w:t>
      </w:r>
      <w:proofErr w:type="spellEnd"/>
      <w:r w:rsidR="003260D1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, кв. „</w:t>
      </w:r>
      <w:proofErr w:type="spellStart"/>
      <w:r w:rsidR="003260D1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Сарафово</w:t>
      </w:r>
      <w:proofErr w:type="spellEnd"/>
      <w:r w:rsidR="003260D1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“, представляващ УПИ ІІІ-198 в кв. </w:t>
      </w:r>
      <w:proofErr w:type="gramStart"/>
      <w:r w:rsidR="003260D1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13</w:t>
      </w:r>
      <w:proofErr w:type="gramEnd"/>
      <w:r w:rsidR="003260D1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по ПУП-ПРЗ на </w:t>
      </w:r>
      <w:proofErr w:type="spellStart"/>
      <w:r w:rsidR="003260D1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квартала</w:t>
      </w:r>
      <w:proofErr w:type="spellEnd"/>
      <w:r w:rsidR="003260D1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, с идентификатор 07079.820.466 по КККР на гр. Бургас, в </w:t>
      </w:r>
      <w:proofErr w:type="spellStart"/>
      <w:r w:rsidR="003260D1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който</w:t>
      </w:r>
      <w:proofErr w:type="spellEnd"/>
      <w:r w:rsidR="003260D1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е </w:t>
      </w:r>
      <w:proofErr w:type="spellStart"/>
      <w:r w:rsidR="003260D1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изградена</w:t>
      </w:r>
      <w:proofErr w:type="spellEnd"/>
      <w:r w:rsidR="003260D1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</w:t>
      </w:r>
      <w:proofErr w:type="spellStart"/>
      <w:r w:rsidR="003260D1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жилищна</w:t>
      </w:r>
      <w:proofErr w:type="spellEnd"/>
      <w:r w:rsidR="003260D1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</w:t>
      </w:r>
      <w:proofErr w:type="spellStart"/>
      <w:r w:rsidR="003260D1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сграда</w:t>
      </w:r>
      <w:proofErr w:type="spellEnd"/>
      <w:r w:rsidR="003260D1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с ид.07079.820.466.1 в </w:t>
      </w:r>
      <w:proofErr w:type="spellStart"/>
      <w:r w:rsidR="003260D1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резултат</w:t>
      </w:r>
      <w:proofErr w:type="spellEnd"/>
      <w:r w:rsidR="003260D1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на реализирано </w:t>
      </w:r>
      <w:proofErr w:type="spellStart"/>
      <w:r w:rsidR="003260D1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право</w:t>
      </w:r>
      <w:proofErr w:type="spellEnd"/>
      <w:r w:rsidR="003260D1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на </w:t>
      </w:r>
      <w:proofErr w:type="spellStart"/>
      <w:r w:rsidR="003260D1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строеж</w:t>
      </w:r>
      <w:proofErr w:type="spellEnd"/>
      <w:r w:rsidR="003260D1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.</w:t>
      </w:r>
    </w:p>
    <w:p w:rsidR="003260D1" w:rsidRPr="009A7008" w:rsidRDefault="003260D1" w:rsidP="003260D1">
      <w:pPr>
        <w:pStyle w:val="BodyText"/>
        <w:spacing w:after="0"/>
        <w:ind w:left="-284" w:firstLine="708"/>
        <w:jc w:val="both"/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</w:pPr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Съгласно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Типов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Договор от 18.01.1963</w:t>
      </w:r>
      <w:r w:rsidR="00CB5C85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г. на М</w:t>
      </w:r>
      <w:r w:rsidR="0088162C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Г</w:t>
      </w:r>
      <w:r w:rsidR="0088162C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</w:t>
      </w:r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Н</w:t>
      </w:r>
      <w:r w:rsidR="0088162C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е </w:t>
      </w:r>
      <w:r w:rsidR="00463F14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учредено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право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на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строеж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върху държавна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земя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,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представляваща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бивш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парцел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ІІ в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бивш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кв.14 с площ 765 кв. </w:t>
      </w:r>
      <w:proofErr w:type="gram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м</w:t>
      </w:r>
      <w:proofErr w:type="gram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по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стар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недействащ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план на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село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Сарафово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от 1944</w:t>
      </w:r>
      <w:r w:rsidR="00686481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г. </w:t>
      </w:r>
    </w:p>
    <w:p w:rsidR="003260D1" w:rsidRPr="009A7008" w:rsidRDefault="003260D1" w:rsidP="003260D1">
      <w:pPr>
        <w:pStyle w:val="BodyText"/>
        <w:spacing w:after="0"/>
        <w:ind w:left="-284" w:firstLine="708"/>
        <w:jc w:val="both"/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</w:pPr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По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действащ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ПУП-ПРЗ на кв. „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Сарафово</w:t>
      </w:r>
      <w:proofErr w:type="spellEnd"/>
      <w:proofErr w:type="gram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“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описаният</w:t>
      </w:r>
      <w:proofErr w:type="spellEnd"/>
      <w:proofErr w:type="gram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имот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съответства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на УПИ ІІІ-198, целият с площ 747 кв. </w:t>
      </w:r>
      <w:proofErr w:type="gram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м</w:t>
      </w:r>
      <w:proofErr w:type="gram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в кв. </w:t>
      </w:r>
      <w:proofErr w:type="gram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13</w:t>
      </w:r>
      <w:proofErr w:type="gram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, с идентификатор 07079.820.466 по КККР на гр. Бургас</w:t>
      </w:r>
      <w:proofErr w:type="gram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, 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както</w:t>
      </w:r>
      <w:proofErr w:type="spellEnd"/>
      <w:proofErr w:type="gram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и на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бивш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УПИ ХІІІ в кв.25 по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пр</w:t>
      </w:r>
      <w:r w:rsidR="009B5ADE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едходен</w:t>
      </w:r>
      <w:proofErr w:type="spellEnd"/>
      <w:r w:rsidR="009B5ADE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</w:t>
      </w:r>
      <w:proofErr w:type="spellStart"/>
      <w:r w:rsidR="009B5ADE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недействащ</w:t>
      </w:r>
      <w:proofErr w:type="spellEnd"/>
      <w:r w:rsidR="009B5ADE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план от 1972</w:t>
      </w:r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г. </w:t>
      </w:r>
    </w:p>
    <w:p w:rsidR="003260D1" w:rsidRPr="009A7008" w:rsidRDefault="003260D1" w:rsidP="003260D1">
      <w:pPr>
        <w:pStyle w:val="BodyText"/>
        <w:spacing w:after="0"/>
        <w:ind w:left="-284" w:firstLine="708"/>
        <w:jc w:val="both"/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</w:pPr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Със Заповед № РД-11-181/25.05.2009</w:t>
      </w:r>
      <w:r w:rsidR="00C477A5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</w:t>
      </w:r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г. на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Областен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управител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на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област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Бургас,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имотът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,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описан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в договора е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отписан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от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актовите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книги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за държавна собственост в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полза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на Община Бургас.</w:t>
      </w:r>
    </w:p>
    <w:p w:rsidR="003260D1" w:rsidRPr="009A7008" w:rsidRDefault="003260D1" w:rsidP="003260D1">
      <w:pPr>
        <w:pStyle w:val="BodyText"/>
        <w:spacing w:after="0"/>
        <w:ind w:left="-284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В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имота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</w:t>
      </w:r>
      <w:r w:rsidR="00F52CA7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е</w:t>
      </w:r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изграден</w:t>
      </w:r>
      <w:proofErr w:type="spellEnd"/>
      <w:r w:rsidR="00F52CA7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а</w:t>
      </w:r>
      <w:r w:rsidR="00F52CA7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</w:t>
      </w:r>
      <w:proofErr w:type="spellStart"/>
      <w:r w:rsidR="00F52CA7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жилищна</w:t>
      </w:r>
      <w:proofErr w:type="spellEnd"/>
      <w:r w:rsidR="00F52CA7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</w:t>
      </w:r>
      <w:proofErr w:type="spellStart"/>
      <w:r w:rsidR="00F52CA7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сграда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,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отразен</w:t>
      </w:r>
      <w:proofErr w:type="spellEnd"/>
      <w:r w:rsidR="00F52CA7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а</w:t>
      </w:r>
      <w:r w:rsidR="00F52CA7"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с идентификатор</w:t>
      </w:r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07079.820.466.1</w:t>
      </w:r>
      <w:r w:rsidR="00F52CA7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две второстепенни сгради с идентификатори </w:t>
      </w:r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07079.820.466.2 и 07079.820.466.3 в КК на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гр.Бургас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.</w:t>
      </w:r>
      <w:r w:rsidR="00F52CA7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</w:p>
    <w:p w:rsidR="003260D1" w:rsidRPr="009A7008" w:rsidRDefault="003260D1" w:rsidP="003260D1">
      <w:pPr>
        <w:pStyle w:val="BodyText"/>
        <w:spacing w:after="0"/>
        <w:ind w:left="-284" w:firstLine="708"/>
        <w:jc w:val="both"/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</w:pP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Представени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са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Разрешително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№</w:t>
      </w:r>
      <w:r w:rsidR="0061721A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28/11.09.1963</w:t>
      </w:r>
      <w:r w:rsidR="0061721A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г. от Общински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градски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народен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съвет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гр.Поморие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, за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изгражда</w:t>
      </w:r>
      <w:r w:rsidR="009B5ADE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не</w:t>
      </w:r>
      <w:proofErr w:type="spellEnd"/>
      <w:r w:rsidR="009B5ADE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на </w:t>
      </w:r>
      <w:proofErr w:type="spellStart"/>
      <w:r w:rsidR="009B5ADE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жилищна</w:t>
      </w:r>
      <w:proofErr w:type="spellEnd"/>
      <w:r w:rsidR="009B5ADE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</w:t>
      </w:r>
      <w:proofErr w:type="spellStart"/>
      <w:r w:rsidR="009B5ADE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сграда</w:t>
      </w:r>
      <w:proofErr w:type="spellEnd"/>
      <w:r w:rsidR="009B5ADE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на М</w:t>
      </w:r>
      <w:r w:rsidR="0088162C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9B5ADE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Г</w:t>
      </w:r>
      <w:r w:rsidR="0088162C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B1796B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</w:t>
      </w:r>
      <w:proofErr w:type="gramStart"/>
      <w:r w:rsidR="00B1796B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Н</w:t>
      </w:r>
      <w:r w:rsidR="0088162C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B1796B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,</w:t>
      </w:r>
      <w:proofErr w:type="gramEnd"/>
      <w:r w:rsidR="00B1796B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</w:t>
      </w:r>
      <w:proofErr w:type="spellStart"/>
      <w:r w:rsidR="00B1796B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заедно</w:t>
      </w:r>
      <w:proofErr w:type="spellEnd"/>
      <w:r w:rsidR="00B1796B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с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арх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. </w:t>
      </w:r>
      <w:proofErr w:type="gram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проект</w:t>
      </w:r>
      <w:proofErr w:type="gram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на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сградата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,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одобрен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1963 г.</w:t>
      </w:r>
    </w:p>
    <w:p w:rsidR="003260D1" w:rsidRPr="009A7008" w:rsidRDefault="003260D1" w:rsidP="003260D1">
      <w:pPr>
        <w:pStyle w:val="BodyText"/>
        <w:spacing w:after="0"/>
        <w:ind w:left="-284" w:firstLine="708"/>
        <w:jc w:val="both"/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</w:pPr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Съгласно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строително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разрешение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№18/26.05.1976</w:t>
      </w:r>
      <w:r w:rsidR="0061721A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г. на М</w:t>
      </w:r>
      <w:r w:rsidR="0088162C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Н</w:t>
      </w:r>
      <w:r w:rsidR="0088162C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е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разрешено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да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построи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в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парцела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и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масивен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гараж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по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одобрен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арх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. </w:t>
      </w:r>
      <w:proofErr w:type="gram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проект</w:t>
      </w:r>
      <w:proofErr w:type="gram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. </w:t>
      </w:r>
    </w:p>
    <w:p w:rsidR="003260D1" w:rsidRPr="009A7008" w:rsidRDefault="003260D1" w:rsidP="003260D1">
      <w:pPr>
        <w:pStyle w:val="BodyText"/>
        <w:spacing w:after="0"/>
        <w:ind w:left="-284" w:firstLine="708"/>
        <w:jc w:val="both"/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</w:pP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Представен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и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протокол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№13/27.05.1976 г. за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строителна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линия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и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ниво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на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гаража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,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както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и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одобрен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проект за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същия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.</w:t>
      </w:r>
    </w:p>
    <w:p w:rsidR="003260D1" w:rsidRPr="009A7008" w:rsidRDefault="003260D1" w:rsidP="003260D1">
      <w:pPr>
        <w:pStyle w:val="BodyText"/>
        <w:spacing w:after="0"/>
        <w:ind w:left="-284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lastRenderedPageBreak/>
        <w:t>Заявителите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са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наследници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на М</w:t>
      </w:r>
      <w:r w:rsidR="0088162C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Г</w:t>
      </w:r>
      <w:r w:rsidR="0088162C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Н</w:t>
      </w:r>
      <w:r w:rsidR="0088162C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съгласно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удостоверение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за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наследници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,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издадено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 xml:space="preserve"> от Община </w:t>
      </w:r>
      <w:proofErr w:type="gramStart"/>
      <w:r w:rsidRPr="009A7008">
        <w:rPr>
          <w:rFonts w:ascii="Times New Roman" w:eastAsia="Times New Roman" w:hAnsi="Times New Roman" w:cs="Times New Roman"/>
          <w:sz w:val="26"/>
          <w:szCs w:val="26"/>
          <w:lang w:val="en-AU" w:eastAsia="bg-BG"/>
        </w:rPr>
        <w:t>Бургас</w:t>
      </w:r>
      <w:r w:rsidR="007A2EE9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и</w:t>
      </w:r>
      <w:proofErr w:type="gramEnd"/>
      <w:r w:rsidR="007A2EE9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съдебни удостоверения, изд. от РС Бургас за отказ от наследство.</w:t>
      </w:r>
    </w:p>
    <w:p w:rsidR="007D39F8" w:rsidRPr="009A7008" w:rsidRDefault="007D39F8" w:rsidP="009A7008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Община Бургас е собственик на УПИ </w:t>
      </w:r>
      <w:r w:rsidR="00D3149C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ІІІ-198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целият с площ </w:t>
      </w:r>
      <w:r w:rsidR="00D3149C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747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</w:t>
      </w:r>
      <w:r w:rsidR="00195ECD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м, отреден „За </w:t>
      </w:r>
      <w:r w:rsidR="00095C3E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жилищно строителство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“ в кв.</w:t>
      </w:r>
      <w:r w:rsidR="00D3149C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13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 действащия ПУП-ПРЗ на </w:t>
      </w:r>
      <w:proofErr w:type="spellStart"/>
      <w:r w:rsidR="00095C3E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кв</w:t>
      </w:r>
      <w:r w:rsidR="00A173AB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95C3E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„Сарафово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“, 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гр.Бургас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, с идентификатор 07079.</w:t>
      </w:r>
      <w:r w:rsidR="00095C3E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820.</w:t>
      </w:r>
      <w:r w:rsidR="00D3149C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466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 площ </w:t>
      </w:r>
      <w:r w:rsidR="00D3149C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743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 м по одобрен</w:t>
      </w:r>
      <w:r w:rsidRPr="009A7008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и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КККР на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гр.Бургас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съгласно Акт № </w:t>
      </w:r>
      <w:r w:rsidR="00095C3E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10</w:t>
      </w:r>
      <w:r w:rsidR="00D3149C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837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/</w:t>
      </w:r>
      <w:r w:rsidR="00D3149C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22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.0</w:t>
      </w:r>
      <w:r w:rsidR="00D3149C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5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.20</w:t>
      </w:r>
      <w:r w:rsidR="00095C3E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2</w:t>
      </w:r>
      <w:r w:rsidR="00D3149C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6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год. за частна общинска собственост. </w:t>
      </w:r>
    </w:p>
    <w:p w:rsidR="007D39F8" w:rsidRPr="009A7008" w:rsidRDefault="007D39F8" w:rsidP="00E743F5">
      <w:pPr>
        <w:spacing w:after="0"/>
        <w:ind w:left="-284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Съгласно изискванията на чл.41, ал.2, във връзка с  чл.22, ал.3 от ЗОС, е изготвена пазарна оценка за УПИ </w:t>
      </w:r>
      <w:r w:rsidR="0081389A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ІІІ-198</w:t>
      </w:r>
      <w:r w:rsidR="007F5E17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в кв.</w:t>
      </w:r>
      <w:r w:rsidR="0081389A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13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7F5E17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по ПУП-ПРЗ на </w:t>
      </w:r>
      <w:r w:rsidR="009B5ADE">
        <w:rPr>
          <w:rFonts w:ascii="Times New Roman" w:eastAsia="Times New Roman" w:hAnsi="Times New Roman" w:cs="Times New Roman"/>
          <w:sz w:val="26"/>
          <w:szCs w:val="26"/>
          <w:lang w:eastAsia="bg-BG"/>
        </w:rPr>
        <w:t>кв. „</w:t>
      </w:r>
      <w:r w:rsidR="006F390F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Сарафово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“, </w:t>
      </w:r>
      <w:proofErr w:type="spellStart"/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гр.Бургас</w:t>
      </w:r>
      <w:proofErr w:type="spellEnd"/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от оценител, член на КНОБ, при съобразяване с градоустройствените показатели, с приспадане правото на строеж, в размер на </w:t>
      </w:r>
      <w:r w:rsidR="0081389A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198 650 (сто деветдесет и осем хиляди шестстотин и петдесет</w:t>
      </w:r>
      <w:r w:rsidR="007F5E17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)</w:t>
      </w:r>
      <w:r w:rsidR="0081389A" w:rsidRPr="009A7008">
        <w:rPr>
          <w:sz w:val="26"/>
          <w:szCs w:val="26"/>
        </w:rPr>
        <w:t xml:space="preserve"> </w:t>
      </w:r>
      <w:r w:rsidR="0081389A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евро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, без ДДС.</w:t>
      </w:r>
    </w:p>
    <w:p w:rsidR="007D39F8" w:rsidRPr="009A7008" w:rsidRDefault="007D39F8" w:rsidP="00E743F5">
      <w:pPr>
        <w:tabs>
          <w:tab w:val="left" w:pos="9356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      Данъчната оценка на имота, предмет на продажба е</w:t>
      </w:r>
      <w:r w:rsidR="00C97DA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833307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13 365,60</w:t>
      </w:r>
      <w:r w:rsidR="00C97DA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(</w:t>
      </w:r>
      <w:r w:rsidR="00833307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тринадесет хиляди триста шестдесет и пет евро и шестдесет евро цента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) </w:t>
      </w:r>
      <w:r w:rsidR="00833307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евро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</w:t>
      </w:r>
    </w:p>
    <w:p w:rsidR="007D39F8" w:rsidRPr="009A7008" w:rsidRDefault="007D39F8" w:rsidP="00E743F5">
      <w:pPr>
        <w:spacing w:after="0" w:line="240" w:lineRule="auto"/>
        <w:ind w:left="-284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Имотът, п</w:t>
      </w:r>
      <w:r w:rsidR="00A6759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редмет на исканото разпореждане,</w:t>
      </w:r>
      <w:r w:rsidRPr="009A7008">
        <w:rPr>
          <w:rFonts w:ascii="Times New Roman" w:hAnsi="Times New Roman" w:cs="Times New Roman"/>
          <w:sz w:val="26"/>
          <w:szCs w:val="26"/>
        </w:rPr>
        <w:t xml:space="preserve"> </w:t>
      </w:r>
      <w:r w:rsidR="00A530B5" w:rsidRPr="009A7008">
        <w:rPr>
          <w:rFonts w:ascii="Times New Roman" w:hAnsi="Times New Roman" w:cs="Times New Roman"/>
          <w:sz w:val="26"/>
          <w:szCs w:val="26"/>
        </w:rPr>
        <w:t xml:space="preserve">е </w:t>
      </w:r>
      <w:r w:rsidRPr="009A7008">
        <w:rPr>
          <w:rFonts w:ascii="Times New Roman" w:hAnsi="Times New Roman" w:cs="Times New Roman"/>
          <w:sz w:val="26"/>
          <w:szCs w:val="26"/>
        </w:rPr>
        <w:t>включен в Програмата за управление и разпореждане с общинската  собственост на Община Бургас за 202</w:t>
      </w:r>
      <w:r w:rsidR="00A67590" w:rsidRPr="009A7008">
        <w:rPr>
          <w:rFonts w:ascii="Times New Roman" w:hAnsi="Times New Roman" w:cs="Times New Roman"/>
          <w:sz w:val="26"/>
          <w:szCs w:val="26"/>
        </w:rPr>
        <w:t>6</w:t>
      </w:r>
      <w:r w:rsidRPr="009A7008">
        <w:rPr>
          <w:rFonts w:ascii="Times New Roman" w:hAnsi="Times New Roman" w:cs="Times New Roman"/>
          <w:sz w:val="26"/>
          <w:szCs w:val="26"/>
        </w:rPr>
        <w:t>г., приета с решение по т.</w:t>
      </w:r>
      <w:r w:rsidRPr="009A7008">
        <w:rPr>
          <w:rFonts w:ascii="Times New Roman" w:hAnsi="Times New Roman" w:cs="Times New Roman"/>
          <w:sz w:val="26"/>
          <w:szCs w:val="26"/>
          <w:lang w:val="en-US"/>
        </w:rPr>
        <w:t>3</w:t>
      </w:r>
      <w:r w:rsidRPr="009A7008">
        <w:rPr>
          <w:rFonts w:ascii="Times New Roman" w:hAnsi="Times New Roman" w:cs="Times New Roman"/>
          <w:sz w:val="26"/>
          <w:szCs w:val="26"/>
        </w:rPr>
        <w:t xml:space="preserve"> от Протокол №</w:t>
      </w:r>
      <w:r w:rsidR="00A67590" w:rsidRPr="009A7008">
        <w:rPr>
          <w:rFonts w:ascii="Times New Roman" w:hAnsi="Times New Roman" w:cs="Times New Roman"/>
          <w:sz w:val="26"/>
          <w:szCs w:val="26"/>
        </w:rPr>
        <w:t>42</w:t>
      </w:r>
      <w:r w:rsidRPr="009A7008">
        <w:rPr>
          <w:rFonts w:ascii="Times New Roman" w:hAnsi="Times New Roman" w:cs="Times New Roman"/>
          <w:sz w:val="26"/>
          <w:szCs w:val="26"/>
        </w:rPr>
        <w:t>/</w:t>
      </w:r>
      <w:r w:rsidRPr="009A7008">
        <w:rPr>
          <w:rFonts w:ascii="Times New Roman" w:hAnsi="Times New Roman" w:cs="Times New Roman"/>
          <w:sz w:val="26"/>
          <w:szCs w:val="26"/>
          <w:lang w:val="en-US"/>
        </w:rPr>
        <w:t>2</w:t>
      </w:r>
      <w:r w:rsidR="00A67590" w:rsidRPr="009A7008">
        <w:rPr>
          <w:rFonts w:ascii="Times New Roman" w:hAnsi="Times New Roman" w:cs="Times New Roman"/>
          <w:sz w:val="26"/>
          <w:szCs w:val="26"/>
        </w:rPr>
        <w:t>1</w:t>
      </w:r>
      <w:r w:rsidRPr="009A7008">
        <w:rPr>
          <w:rFonts w:ascii="Times New Roman" w:hAnsi="Times New Roman" w:cs="Times New Roman"/>
          <w:sz w:val="26"/>
          <w:szCs w:val="26"/>
        </w:rPr>
        <w:t>.0</w:t>
      </w:r>
      <w:r w:rsidR="00A67590" w:rsidRPr="009A7008">
        <w:rPr>
          <w:rFonts w:ascii="Times New Roman" w:hAnsi="Times New Roman" w:cs="Times New Roman"/>
          <w:sz w:val="26"/>
          <w:szCs w:val="26"/>
        </w:rPr>
        <w:t>9.</w:t>
      </w:r>
      <w:r w:rsidRPr="009A7008">
        <w:rPr>
          <w:rFonts w:ascii="Times New Roman" w:hAnsi="Times New Roman" w:cs="Times New Roman"/>
          <w:sz w:val="26"/>
          <w:szCs w:val="26"/>
        </w:rPr>
        <w:t>202</w:t>
      </w:r>
      <w:r w:rsidR="00A67590" w:rsidRPr="009A7008">
        <w:rPr>
          <w:rFonts w:ascii="Times New Roman" w:hAnsi="Times New Roman" w:cs="Times New Roman"/>
          <w:sz w:val="26"/>
          <w:szCs w:val="26"/>
        </w:rPr>
        <w:t>6</w:t>
      </w:r>
      <w:r w:rsidRPr="009A7008">
        <w:rPr>
          <w:rFonts w:ascii="Times New Roman" w:hAnsi="Times New Roman" w:cs="Times New Roman"/>
          <w:sz w:val="26"/>
          <w:szCs w:val="26"/>
        </w:rPr>
        <w:t xml:space="preserve"> г. на Общински съвет-Бургас.</w:t>
      </w:r>
    </w:p>
    <w:p w:rsidR="007D39F8" w:rsidRPr="009A7008" w:rsidRDefault="007D39F8" w:rsidP="00E743F5">
      <w:pPr>
        <w:tabs>
          <w:tab w:val="left" w:pos="1276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     Ето защо, и като взех предвид Решение на комисията, назначена с моя Заповед </w:t>
      </w:r>
      <w:r w:rsidRPr="009A7008">
        <w:rPr>
          <w:rFonts w:ascii="Times New Roman" w:hAnsi="Times New Roman" w:cs="Times New Roman"/>
          <w:sz w:val="26"/>
          <w:szCs w:val="26"/>
        </w:rPr>
        <w:t>№ 3903</w:t>
      </w:r>
      <w:r w:rsidRPr="009A7008">
        <w:rPr>
          <w:rFonts w:ascii="Times New Roman" w:hAnsi="Times New Roman" w:cs="Times New Roman"/>
          <w:sz w:val="26"/>
          <w:szCs w:val="26"/>
          <w:lang w:val="en-US"/>
        </w:rPr>
        <w:t>/</w:t>
      </w:r>
      <w:r w:rsidRPr="009A7008">
        <w:rPr>
          <w:rFonts w:ascii="Times New Roman" w:hAnsi="Times New Roman" w:cs="Times New Roman"/>
          <w:sz w:val="26"/>
          <w:szCs w:val="26"/>
        </w:rPr>
        <w:t>22.11.2024 г</w:t>
      </w:r>
      <w:r w:rsidRPr="009A7008">
        <w:rPr>
          <w:rFonts w:ascii="Times New Roman" w:hAnsi="Times New Roman" w:cs="Times New Roman"/>
          <w:sz w:val="26"/>
          <w:szCs w:val="26"/>
          <w:lang w:val="en-US"/>
        </w:rPr>
        <w:t>.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прието с Протокол от </w:t>
      </w:r>
      <w:r w:rsidR="0067702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01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67702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10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.202</w:t>
      </w:r>
      <w:r w:rsidR="0067702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6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г., което възприемам изцяло, </w:t>
      </w:r>
      <w:r w:rsidRPr="009A7008">
        <w:rPr>
          <w:rFonts w:ascii="Times New Roman" w:eastAsia="Times New Roman" w:hAnsi="Times New Roman" w:cs="Times New Roman"/>
          <w:sz w:val="26"/>
          <w:szCs w:val="26"/>
        </w:rPr>
        <w:t xml:space="preserve">в изпълнение на правомощията ми по чл.73, ал.1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съвет–Бургас, 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 основание чл.21, ал.1, т.8 от Закона за местното самоуправление и местната администрация, чл.35, ал.3 от Закона за общинската собственост, във връзка с чл.39, ал.1 от Наредбата за реда за придобиване, управление и разпореждане с общински имоти и вещи, </w:t>
      </w:r>
      <w:r w:rsidRPr="009A7008">
        <w:rPr>
          <w:rFonts w:ascii="Times New Roman" w:eastAsia="Times New Roman" w:hAnsi="Times New Roman" w:cs="Times New Roman"/>
          <w:sz w:val="26"/>
          <w:szCs w:val="26"/>
        </w:rPr>
        <w:t xml:space="preserve">приета от Общински съвет–Бургас, 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да вземе следн</w:t>
      </w:r>
      <w:r w:rsidR="00A6759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ото</w:t>
      </w:r>
    </w:p>
    <w:p w:rsidR="00A173AB" w:rsidRPr="009A7008" w:rsidRDefault="00A173AB" w:rsidP="00E743F5">
      <w:pPr>
        <w:tabs>
          <w:tab w:val="left" w:pos="1276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7D39F8" w:rsidRPr="009A7008" w:rsidRDefault="007D39F8" w:rsidP="00E743F5">
      <w:pPr>
        <w:tabs>
          <w:tab w:val="left" w:pos="1276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7D39F8" w:rsidRPr="009A7008" w:rsidRDefault="007D39F8" w:rsidP="009A7008">
      <w:pPr>
        <w:tabs>
          <w:tab w:val="left" w:pos="1276"/>
        </w:tabs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A70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Р  Е  Ш  Е  Н  И  </w:t>
      </w:r>
      <w:r w:rsidR="00A67590" w:rsidRPr="009A70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Е</w:t>
      </w:r>
      <w:r w:rsidRPr="009A70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:</w:t>
      </w:r>
    </w:p>
    <w:p w:rsidR="007D39F8" w:rsidRPr="009A7008" w:rsidRDefault="007D39F8" w:rsidP="00E743F5">
      <w:pPr>
        <w:tabs>
          <w:tab w:val="left" w:pos="1276"/>
        </w:tabs>
        <w:spacing w:after="0" w:line="240" w:lineRule="auto"/>
        <w:ind w:left="-284" w:hanging="28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7A2EE9" w:rsidRPr="009A7008" w:rsidRDefault="007A2EE9" w:rsidP="00E743F5">
      <w:pPr>
        <w:tabs>
          <w:tab w:val="left" w:pos="1276"/>
        </w:tabs>
        <w:spacing w:after="0" w:line="240" w:lineRule="auto"/>
        <w:ind w:left="-284" w:hanging="28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E23982" w:rsidRPr="009A7008" w:rsidRDefault="00693125" w:rsidP="00A67590">
      <w:pPr>
        <w:spacing w:after="0"/>
        <w:ind w:left="-284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Да се продаде на </w:t>
      </w:r>
      <w:r w:rsidR="0067702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М</w:t>
      </w:r>
      <w:r w:rsidR="0088162C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67702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Д</w:t>
      </w:r>
      <w:r w:rsidR="0088162C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67702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</w:t>
      </w:r>
      <w:r w:rsidR="0088162C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67702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 ЕГН </w:t>
      </w:r>
      <w:r w:rsidR="0088162C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3F01E8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, М</w:t>
      </w:r>
      <w:r w:rsidR="0088162C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3F01E8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Йо</w:t>
      </w:r>
      <w:r w:rsidR="0088162C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3F01E8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</w:t>
      </w:r>
      <w:r w:rsidR="0088162C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3F01E8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 ЕГН </w:t>
      </w:r>
      <w:r w:rsidR="0088162C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3F01E8" w:rsidRPr="009A7008">
        <w:rPr>
          <w:sz w:val="26"/>
          <w:szCs w:val="26"/>
        </w:rPr>
        <w:t xml:space="preserve"> </w:t>
      </w:r>
      <w:r w:rsidR="003F01E8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и С</w:t>
      </w:r>
      <w:r w:rsidR="0088162C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3F01E8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М</w:t>
      </w:r>
      <w:r w:rsidR="0088162C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3F01E8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</w:t>
      </w:r>
      <w:r w:rsidR="0088162C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3F01E8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 </w:t>
      </w:r>
      <w:r w:rsidR="00A530B5" w:rsidRPr="009A7008">
        <w:rPr>
          <w:rFonts w:ascii="Times New Roman" w:hAnsi="Times New Roman" w:cs="Times New Roman"/>
          <w:sz w:val="26"/>
          <w:szCs w:val="26"/>
        </w:rPr>
        <w:t xml:space="preserve">ЕГН </w:t>
      </w:r>
      <w:r w:rsidR="0088162C">
        <w:rPr>
          <w:rFonts w:ascii="Times New Roman" w:hAnsi="Times New Roman" w:cs="Times New Roman"/>
          <w:sz w:val="26"/>
          <w:szCs w:val="26"/>
        </w:rPr>
        <w:t xml:space="preserve">  </w:t>
      </w:r>
      <w:r w:rsidR="003F01E8" w:rsidRPr="009A7008">
        <w:rPr>
          <w:rFonts w:ascii="Times New Roman" w:hAnsi="Times New Roman" w:cs="Times New Roman"/>
          <w:sz w:val="26"/>
          <w:szCs w:val="26"/>
        </w:rPr>
        <w:t>, тримата с</w:t>
      </w:r>
      <w:r w:rsidR="00A530B5" w:rsidRPr="009A7008">
        <w:rPr>
          <w:rFonts w:ascii="Times New Roman" w:hAnsi="Times New Roman" w:cs="Times New Roman"/>
          <w:sz w:val="26"/>
          <w:szCs w:val="26"/>
        </w:rPr>
        <w:t xml:space="preserve"> постоянен адрес: </w:t>
      </w:r>
      <w:proofErr w:type="spellStart"/>
      <w:r w:rsidR="00A530B5" w:rsidRPr="009A7008">
        <w:rPr>
          <w:rFonts w:ascii="Times New Roman" w:hAnsi="Times New Roman" w:cs="Times New Roman"/>
          <w:sz w:val="26"/>
          <w:szCs w:val="26"/>
        </w:rPr>
        <w:t>гр.Бургас</w:t>
      </w:r>
      <w:proofErr w:type="spellEnd"/>
      <w:r w:rsidR="00A530B5" w:rsidRPr="009A7008">
        <w:rPr>
          <w:rFonts w:ascii="Times New Roman" w:hAnsi="Times New Roman" w:cs="Times New Roman"/>
          <w:sz w:val="26"/>
          <w:szCs w:val="26"/>
        </w:rPr>
        <w:t xml:space="preserve">, </w:t>
      </w:r>
      <w:bookmarkStart w:id="0" w:name="_GoBack"/>
      <w:bookmarkEnd w:id="0"/>
      <w:r w:rsidR="007D39F8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недвижим имот, актуван с Акт №</w:t>
      </w:r>
      <w:r w:rsidR="006053AD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10</w:t>
      </w:r>
      <w:r w:rsidR="003F01E8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837</w:t>
      </w:r>
      <w:r w:rsidR="007D39F8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/</w:t>
      </w:r>
      <w:r w:rsidR="003F01E8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22</w:t>
      </w:r>
      <w:r w:rsidR="006053AD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7D39F8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3F01E8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5</w:t>
      </w:r>
      <w:r w:rsidR="007D39F8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.20</w:t>
      </w:r>
      <w:r w:rsidR="006053AD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2</w:t>
      </w:r>
      <w:r w:rsidR="003F01E8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6</w:t>
      </w:r>
      <w:r w:rsidR="007D39F8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год. за частна общинска собственост,  представляващ урегулиран поземлен имот (УПИ)</w:t>
      </w:r>
      <w:r w:rsidR="00FE7E30" w:rsidRPr="009A7008">
        <w:rPr>
          <w:rFonts w:ascii="Times New Roman" w:hAnsi="Times New Roman" w:cs="Times New Roman"/>
          <w:sz w:val="26"/>
          <w:szCs w:val="26"/>
        </w:rPr>
        <w:t xml:space="preserve"> </w:t>
      </w:r>
      <w:r w:rsidR="003F01E8" w:rsidRPr="009A7008">
        <w:rPr>
          <w:rFonts w:ascii="Times New Roman" w:eastAsia="Times New Roman" w:hAnsi="Times New Roman" w:cs="Times New Roman"/>
          <w:sz w:val="26"/>
          <w:szCs w:val="26"/>
        </w:rPr>
        <w:t>ІІІ-198</w:t>
      </w:r>
      <w:r w:rsidR="003467F0" w:rsidRPr="009A7008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 w:rsidR="003F01E8" w:rsidRPr="009A7008">
        <w:rPr>
          <w:rFonts w:ascii="Times New Roman" w:eastAsia="Times New Roman" w:hAnsi="Times New Roman" w:cs="Times New Roman"/>
          <w:sz w:val="26"/>
          <w:szCs w:val="26"/>
        </w:rPr>
        <w:t>три</w:t>
      </w:r>
      <w:r w:rsidR="003467F0" w:rsidRPr="009A7008">
        <w:rPr>
          <w:rFonts w:ascii="Times New Roman" w:eastAsia="Times New Roman" w:hAnsi="Times New Roman" w:cs="Times New Roman"/>
          <w:sz w:val="26"/>
          <w:szCs w:val="26"/>
        </w:rPr>
        <w:t xml:space="preserve"> римско за имот пл.№ </w:t>
      </w:r>
      <w:r w:rsidR="003F01E8" w:rsidRPr="009A7008">
        <w:rPr>
          <w:rFonts w:ascii="Times New Roman" w:eastAsia="Times New Roman" w:hAnsi="Times New Roman" w:cs="Times New Roman"/>
          <w:sz w:val="26"/>
          <w:szCs w:val="26"/>
        </w:rPr>
        <w:t>сто деветдесет и осем</w:t>
      </w:r>
      <w:r w:rsidR="003467F0" w:rsidRPr="009A7008">
        <w:rPr>
          <w:rFonts w:ascii="Times New Roman" w:eastAsia="Times New Roman" w:hAnsi="Times New Roman" w:cs="Times New Roman"/>
          <w:sz w:val="26"/>
          <w:szCs w:val="26"/>
        </w:rPr>
        <w:t xml:space="preserve">), целият с площ </w:t>
      </w:r>
      <w:r w:rsidR="003F01E8" w:rsidRPr="009A7008">
        <w:rPr>
          <w:rFonts w:ascii="Times New Roman" w:eastAsia="Times New Roman" w:hAnsi="Times New Roman" w:cs="Times New Roman"/>
          <w:sz w:val="26"/>
          <w:szCs w:val="26"/>
        </w:rPr>
        <w:t xml:space="preserve">747 </w:t>
      </w:r>
      <w:r w:rsidR="003467F0" w:rsidRPr="009A7008">
        <w:rPr>
          <w:rFonts w:ascii="Times New Roman" w:eastAsia="Times New Roman" w:hAnsi="Times New Roman" w:cs="Times New Roman"/>
          <w:sz w:val="26"/>
          <w:szCs w:val="26"/>
        </w:rPr>
        <w:t>(</w:t>
      </w:r>
      <w:r w:rsidR="003F01E8" w:rsidRPr="009A7008">
        <w:rPr>
          <w:rFonts w:ascii="Times New Roman" w:eastAsia="Times New Roman" w:hAnsi="Times New Roman" w:cs="Times New Roman"/>
          <w:sz w:val="26"/>
          <w:szCs w:val="26"/>
        </w:rPr>
        <w:t>седемстотин четиридесет и седем</w:t>
      </w:r>
      <w:r w:rsidR="003467F0" w:rsidRPr="009A7008">
        <w:rPr>
          <w:rFonts w:ascii="Times New Roman" w:eastAsia="Times New Roman" w:hAnsi="Times New Roman" w:cs="Times New Roman"/>
          <w:sz w:val="26"/>
          <w:szCs w:val="26"/>
        </w:rPr>
        <w:t>) кв. м, от</w:t>
      </w:r>
      <w:r w:rsidR="009157BB">
        <w:rPr>
          <w:rFonts w:ascii="Times New Roman" w:eastAsia="Times New Roman" w:hAnsi="Times New Roman" w:cs="Times New Roman"/>
          <w:sz w:val="26"/>
          <w:szCs w:val="26"/>
        </w:rPr>
        <w:t>реден  „</w:t>
      </w:r>
      <w:r w:rsidR="00090F25">
        <w:rPr>
          <w:rFonts w:ascii="Times New Roman" w:eastAsia="Times New Roman" w:hAnsi="Times New Roman" w:cs="Times New Roman"/>
          <w:sz w:val="26"/>
          <w:szCs w:val="26"/>
        </w:rPr>
        <w:t>За жилищно строителство</w:t>
      </w:r>
      <w:r w:rsidR="009157BB">
        <w:rPr>
          <w:rFonts w:ascii="Times New Roman" w:eastAsia="Times New Roman" w:hAnsi="Times New Roman" w:cs="Times New Roman"/>
          <w:sz w:val="26"/>
          <w:szCs w:val="26"/>
        </w:rPr>
        <w:t>“</w:t>
      </w:r>
      <w:r w:rsidR="003467F0" w:rsidRPr="009A7008">
        <w:rPr>
          <w:rFonts w:ascii="Times New Roman" w:eastAsia="Times New Roman" w:hAnsi="Times New Roman" w:cs="Times New Roman"/>
          <w:sz w:val="26"/>
          <w:szCs w:val="26"/>
        </w:rPr>
        <w:t xml:space="preserve"> в кв.</w:t>
      </w:r>
      <w:r w:rsidR="003F01E8" w:rsidRPr="009A7008">
        <w:rPr>
          <w:rFonts w:ascii="Times New Roman" w:eastAsia="Times New Roman" w:hAnsi="Times New Roman" w:cs="Times New Roman"/>
          <w:sz w:val="26"/>
          <w:szCs w:val="26"/>
        </w:rPr>
        <w:t>13</w:t>
      </w:r>
      <w:r w:rsidR="003467F0" w:rsidRPr="009A7008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 w:rsidR="003F01E8" w:rsidRPr="009A7008">
        <w:rPr>
          <w:rFonts w:ascii="Times New Roman" w:eastAsia="Times New Roman" w:hAnsi="Times New Roman" w:cs="Times New Roman"/>
          <w:sz w:val="26"/>
          <w:szCs w:val="26"/>
        </w:rPr>
        <w:t>тринадесет</w:t>
      </w:r>
      <w:r w:rsidR="003467F0" w:rsidRPr="009A7008">
        <w:rPr>
          <w:rFonts w:ascii="Times New Roman" w:eastAsia="Times New Roman" w:hAnsi="Times New Roman" w:cs="Times New Roman"/>
          <w:sz w:val="26"/>
          <w:szCs w:val="26"/>
        </w:rPr>
        <w:t>) по ПУП-ПРЗ на кв.</w:t>
      </w:r>
      <w:r w:rsidR="009157BB">
        <w:rPr>
          <w:rFonts w:ascii="Times New Roman" w:eastAsia="Times New Roman" w:hAnsi="Times New Roman" w:cs="Times New Roman"/>
          <w:sz w:val="26"/>
          <w:szCs w:val="26"/>
        </w:rPr>
        <w:t xml:space="preserve"> „</w:t>
      </w:r>
      <w:r w:rsidR="003467F0" w:rsidRPr="009A7008">
        <w:rPr>
          <w:rFonts w:ascii="Times New Roman" w:eastAsia="Times New Roman" w:hAnsi="Times New Roman" w:cs="Times New Roman"/>
          <w:sz w:val="26"/>
          <w:szCs w:val="26"/>
        </w:rPr>
        <w:t>Сарафово</w:t>
      </w:r>
      <w:r w:rsidR="008D78BF" w:rsidRPr="009A7008">
        <w:rPr>
          <w:rFonts w:ascii="Times New Roman" w:eastAsia="Times New Roman" w:hAnsi="Times New Roman" w:cs="Times New Roman"/>
          <w:sz w:val="26"/>
          <w:szCs w:val="26"/>
        </w:rPr>
        <w:t>“</w:t>
      </w:r>
      <w:r w:rsidR="003467F0" w:rsidRPr="009A7008">
        <w:rPr>
          <w:rFonts w:ascii="Times New Roman" w:eastAsia="Times New Roman" w:hAnsi="Times New Roman" w:cs="Times New Roman"/>
          <w:sz w:val="26"/>
          <w:szCs w:val="26"/>
        </w:rPr>
        <w:t xml:space="preserve">, Община Бургас, при граници на целия имот: </w:t>
      </w:r>
      <w:r w:rsidR="003F01E8" w:rsidRPr="009A7008">
        <w:rPr>
          <w:rFonts w:ascii="Times New Roman" w:eastAsia="Times New Roman" w:hAnsi="Times New Roman" w:cs="Times New Roman"/>
          <w:sz w:val="26"/>
          <w:szCs w:val="26"/>
        </w:rPr>
        <w:t xml:space="preserve">Север - улица, Изток - УПИ ІV, Юг- УПИ ХІV и УПИ ХVІ и Запад- УПИ ІІ и УПИ ХVІІ, съответстващ на ПИ с ид.07079.820.466 (нула седем нула седем девет точка осем две нула точка четири шест шест) с площ 743 (седемстотин четиридесет и три) кв. м по КККР на </w:t>
      </w:r>
      <w:proofErr w:type="spellStart"/>
      <w:r w:rsidR="003F01E8" w:rsidRPr="009A7008">
        <w:rPr>
          <w:rFonts w:ascii="Times New Roman" w:eastAsia="Times New Roman" w:hAnsi="Times New Roman" w:cs="Times New Roman"/>
          <w:sz w:val="26"/>
          <w:szCs w:val="26"/>
        </w:rPr>
        <w:t>гр.Бургас</w:t>
      </w:r>
      <w:proofErr w:type="spellEnd"/>
      <w:r w:rsidR="003F01E8" w:rsidRPr="009A7008">
        <w:rPr>
          <w:rFonts w:ascii="Times New Roman" w:eastAsia="Times New Roman" w:hAnsi="Times New Roman" w:cs="Times New Roman"/>
          <w:sz w:val="26"/>
          <w:szCs w:val="26"/>
        </w:rPr>
        <w:t xml:space="preserve">,  при съседи: имоти с идентификатори: 07079.820.463, 07079.820.462, 07079.820.468, 07079.820.465, 07079.820.946 и 07079.820.467, </w:t>
      </w:r>
      <w:r w:rsidR="007D39F8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 сума в </w:t>
      </w:r>
      <w:r w:rsidR="003F01E8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общ </w:t>
      </w:r>
      <w:r w:rsidR="007D39F8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размер на</w:t>
      </w:r>
      <w:r w:rsidR="003467F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7D39F8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3F01E8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198 650</w:t>
      </w:r>
      <w:r w:rsidR="00FE7E3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</w:t>
      </w:r>
      <w:r w:rsidR="003F01E8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сто деветдесет и осем хиляди шестстотин и петдесет</w:t>
      </w:r>
      <w:r w:rsidR="00FE7E3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)  </w:t>
      </w:r>
      <w:r w:rsidR="003F01E8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евро</w:t>
      </w:r>
      <w:r w:rsidR="00FE7E3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, без ДДС.</w:t>
      </w:r>
    </w:p>
    <w:p w:rsidR="007D39F8" w:rsidRPr="009A7008" w:rsidRDefault="007D39F8" w:rsidP="00E27BA8">
      <w:pPr>
        <w:spacing w:after="0"/>
        <w:ind w:left="-284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A70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Приложения: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Заявление с вх. №</w:t>
      </w:r>
      <w:r w:rsidR="00383AC7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94-01-</w:t>
      </w:r>
      <w:r w:rsidR="008C120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13632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/</w:t>
      </w:r>
      <w:r w:rsidR="00962BB8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2</w:t>
      </w:r>
      <w:r w:rsidR="008C120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4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FE7E3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8C120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4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.202</w:t>
      </w:r>
      <w:r w:rsidR="008C120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6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г.,</w:t>
      </w:r>
      <w:r w:rsidR="001829E8" w:rsidRPr="001829E8">
        <w:t xml:space="preserve"> </w:t>
      </w:r>
      <w:r w:rsidR="001829E8" w:rsidRPr="001829E8">
        <w:rPr>
          <w:rFonts w:ascii="Times New Roman" w:eastAsia="Times New Roman" w:hAnsi="Times New Roman" w:cs="Times New Roman"/>
          <w:sz w:val="26"/>
          <w:szCs w:val="26"/>
          <w:lang w:eastAsia="bg-BG"/>
        </w:rPr>
        <w:t>вх.№94-01-13632/21.05.2026 г.</w:t>
      </w:r>
      <w:r w:rsidR="001829E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FE7E3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Типов Договор от </w:t>
      </w:r>
      <w:r w:rsidR="008C120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18</w:t>
      </w:r>
      <w:r w:rsidR="00FE7E3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.0</w:t>
      </w:r>
      <w:r w:rsidR="008C120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1</w:t>
      </w:r>
      <w:r w:rsidR="00FE7E3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.19</w:t>
      </w:r>
      <w:r w:rsidR="00962BB8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6</w:t>
      </w:r>
      <w:r w:rsidR="008C120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3 </w:t>
      </w:r>
      <w:r w:rsidR="00FE7E3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г. за отстъпено право на строеж върху държавна земя, </w:t>
      </w:r>
      <w:r w:rsidR="00E95B87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Съдебно удостоверение изх.№1793/11.02.2020г. по </w:t>
      </w:r>
      <w:proofErr w:type="spellStart"/>
      <w:r w:rsidR="00E95B87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гр.д</w:t>
      </w:r>
      <w:proofErr w:type="spellEnd"/>
      <w:r w:rsidR="00E95B87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24417C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E95B87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№</w:t>
      </w:r>
      <w:r w:rsidR="0024417C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E95B87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926/2020г., </w:t>
      </w:r>
      <w:r w:rsidR="00E95B87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lastRenderedPageBreak/>
        <w:t>изд. от РС Бургас,</w:t>
      </w:r>
      <w:r w:rsidR="00E95B87" w:rsidRPr="009A7008">
        <w:rPr>
          <w:sz w:val="26"/>
          <w:szCs w:val="26"/>
        </w:rPr>
        <w:t xml:space="preserve"> </w:t>
      </w:r>
      <w:r w:rsidR="00E95B87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Съдебно удостоверение изх.№557/17.01.2020г. по гр.д.№271/2020г., изд. от РС Бургас, </w:t>
      </w:r>
      <w:r w:rsidR="0053123F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Удостоверение за наследници, изд. от Община Бургас,</w:t>
      </w:r>
      <w:r w:rsidR="00383AC7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Арх. проект с обяснителна записка</w:t>
      </w:r>
      <w:r w:rsidR="00E95B87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</w:t>
      </w:r>
      <w:r w:rsidR="00383AC7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ситуация, Разрешително №28/19.09.1963г. за жилищна сграда, изд. от Общински градски народен съвет – Поморие, Служебна бележка от Общински градски народен съвет – Поморие, </w:t>
      </w:r>
      <w:r w:rsidR="00850F13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Арх. проект на гараж, одобрен 1976 г. и  </w:t>
      </w:r>
      <w:r w:rsidR="00383AC7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Строително разрешение №18/26.05.1976</w:t>
      </w:r>
      <w:r w:rsidR="00850F13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г. за строеж на гараж, изд. от Окръжен народен съвет-Бургас, Протокол №13/1976г. за издадена строителна линия и ниво за гараж</w:t>
      </w:r>
      <w:r w:rsidR="00E27BA8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="003A73A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Разрешение за строеж №12 за масивна ограда, Протокол №35/08.07.1980 г. за определяне на стр. линия и ниво за масивна ограда, изд. от градски народен съвет- Бургас, </w:t>
      </w:r>
      <w:r w:rsidR="00E27BA8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FE7E3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</w:t>
      </w:r>
      <w:r w:rsidR="008C120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837</w:t>
      </w:r>
      <w:r w:rsidR="00FE7E3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/</w:t>
      </w:r>
      <w:r w:rsidR="008C120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22</w:t>
      </w:r>
      <w:r w:rsidR="00FE7E3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.0</w:t>
      </w:r>
      <w:r w:rsidR="008C120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5</w:t>
      </w:r>
      <w:r w:rsidR="00FE7E3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.202</w:t>
      </w:r>
      <w:r w:rsidR="008C120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6</w:t>
      </w:r>
      <w:r w:rsidR="00FE7E3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год. за частна общинска собственост,</w:t>
      </w:r>
      <w:r w:rsidR="00FE7E30" w:rsidRPr="009A7008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 </w:t>
      </w:r>
      <w:r w:rsidR="00FE7E3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С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киц</w:t>
      </w:r>
      <w:r w:rsidR="008C120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а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 имота</w:t>
      </w:r>
      <w:r w:rsidR="00FE7E3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сградата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, издаден</w:t>
      </w:r>
      <w:r w:rsidR="00FE7E3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и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от </w:t>
      </w:r>
      <w:r w:rsidR="00FE7E3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АГКК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="003B5797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Скица по ПУП, издадена от </w:t>
      </w:r>
      <w:r w:rsidR="006D7B91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Община Бургас</w:t>
      </w:r>
      <w:r w:rsidR="00FE7E3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Удостоверение за данъчна оценка на имота, </w:t>
      </w:r>
      <w:r w:rsidRPr="009A7008">
        <w:rPr>
          <w:rFonts w:ascii="Times New Roman" w:eastAsia="Times New Roman" w:hAnsi="Times New Roman" w:cs="Times New Roman"/>
          <w:sz w:val="26"/>
          <w:szCs w:val="26"/>
          <w:lang w:val="ru-RU" w:eastAsia="bg-BG"/>
        </w:rPr>
        <w:t xml:space="preserve">Пазарна оценка от лицензиран оценител, 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Протокол от </w:t>
      </w:r>
      <w:r w:rsidR="008C120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01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8C120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10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.202</w:t>
      </w:r>
      <w:r w:rsidR="008C1200"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>6</w:t>
      </w:r>
      <w:r w:rsidRPr="009A70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г. на комисията, назначена със Заповед </w:t>
      </w:r>
      <w:r w:rsidRPr="009A7008">
        <w:rPr>
          <w:rFonts w:ascii="Times New Roman" w:hAnsi="Times New Roman" w:cs="Times New Roman"/>
          <w:sz w:val="26"/>
          <w:szCs w:val="26"/>
        </w:rPr>
        <w:t>№ 3903</w:t>
      </w:r>
      <w:r w:rsidRPr="009A7008">
        <w:rPr>
          <w:rFonts w:ascii="Times New Roman" w:hAnsi="Times New Roman" w:cs="Times New Roman"/>
          <w:sz w:val="26"/>
          <w:szCs w:val="26"/>
          <w:lang w:val="en-US"/>
        </w:rPr>
        <w:t>/</w:t>
      </w:r>
      <w:r w:rsidRPr="009A7008">
        <w:rPr>
          <w:rFonts w:ascii="Times New Roman" w:hAnsi="Times New Roman" w:cs="Times New Roman"/>
          <w:sz w:val="26"/>
          <w:szCs w:val="26"/>
        </w:rPr>
        <w:t>22.11.2024 г</w:t>
      </w:r>
      <w:r w:rsidRPr="009A7008">
        <w:rPr>
          <w:rFonts w:ascii="Times New Roman" w:hAnsi="Times New Roman" w:cs="Times New Roman"/>
          <w:sz w:val="26"/>
          <w:szCs w:val="26"/>
          <w:lang w:val="en-US"/>
        </w:rPr>
        <w:t>.</w:t>
      </w:r>
      <w:r w:rsidRPr="009A7008">
        <w:rPr>
          <w:rFonts w:ascii="Times New Roman" w:hAnsi="Times New Roman" w:cs="Times New Roman"/>
          <w:sz w:val="26"/>
          <w:szCs w:val="26"/>
        </w:rPr>
        <w:t xml:space="preserve"> на Кмета на Община Бургас.</w:t>
      </w:r>
    </w:p>
    <w:p w:rsidR="007D39F8" w:rsidRPr="009A7008" w:rsidRDefault="007D39F8" w:rsidP="00E743F5">
      <w:pPr>
        <w:tabs>
          <w:tab w:val="left" w:pos="540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</w:pPr>
    </w:p>
    <w:p w:rsidR="007D39F8" w:rsidRPr="009A7008" w:rsidRDefault="007D39F8" w:rsidP="00E743F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bg-BG"/>
        </w:rPr>
      </w:pPr>
    </w:p>
    <w:p w:rsidR="007D39F8" w:rsidRPr="009A7008" w:rsidRDefault="007D39F8" w:rsidP="00E743F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A70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ДИМИТЪР НИКОЛОВ</w:t>
      </w:r>
    </w:p>
    <w:p w:rsidR="007D39F8" w:rsidRPr="009A7008" w:rsidRDefault="007D39F8" w:rsidP="00E743F5">
      <w:pPr>
        <w:keepNext/>
        <w:spacing w:after="0" w:line="240" w:lineRule="auto"/>
        <w:ind w:left="-284"/>
        <w:jc w:val="both"/>
        <w:outlineLvl w:val="3"/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</w:pPr>
      <w:r w:rsidRPr="009A7008"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  <w:t>Кмет на Община Бургас</w:t>
      </w:r>
    </w:p>
    <w:p w:rsidR="007D39F8" w:rsidRPr="009A7008" w:rsidRDefault="007D39F8" w:rsidP="00E743F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5B5E2D" w:rsidRPr="009B5ADE" w:rsidRDefault="005B5E2D" w:rsidP="00E743F5">
      <w:pPr>
        <w:keepNext/>
        <w:spacing w:after="0" w:line="240" w:lineRule="auto"/>
        <w:ind w:left="-284"/>
        <w:jc w:val="both"/>
        <w:outlineLvl w:val="0"/>
        <w:rPr>
          <w:rFonts w:ascii="Times New Roman" w:hAnsi="Times New Roman" w:cs="Times New Roman"/>
        </w:rPr>
      </w:pPr>
    </w:p>
    <w:sectPr w:rsidR="005B5E2D" w:rsidRPr="009B5ADE" w:rsidSect="00190E64">
      <w:pgSz w:w="11906" w:h="16838"/>
      <w:pgMar w:top="568" w:right="113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D404E"/>
    <w:multiLevelType w:val="hybridMultilevel"/>
    <w:tmpl w:val="76729244"/>
    <w:lvl w:ilvl="0" w:tplc="CC94E4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FA4"/>
    <w:rsid w:val="00021C86"/>
    <w:rsid w:val="00025105"/>
    <w:rsid w:val="00025819"/>
    <w:rsid w:val="00062BE1"/>
    <w:rsid w:val="00086C7E"/>
    <w:rsid w:val="00090F25"/>
    <w:rsid w:val="00095C3E"/>
    <w:rsid w:val="000A1EBE"/>
    <w:rsid w:val="000C0CB5"/>
    <w:rsid w:val="000E5386"/>
    <w:rsid w:val="000E6BB7"/>
    <w:rsid w:val="001138C0"/>
    <w:rsid w:val="00115FA4"/>
    <w:rsid w:val="001333EA"/>
    <w:rsid w:val="001518DD"/>
    <w:rsid w:val="001829E8"/>
    <w:rsid w:val="0018427E"/>
    <w:rsid w:val="00190E64"/>
    <w:rsid w:val="00195ECD"/>
    <w:rsid w:val="001B1325"/>
    <w:rsid w:val="001F4EEB"/>
    <w:rsid w:val="001F5AD3"/>
    <w:rsid w:val="00206975"/>
    <w:rsid w:val="00223BEF"/>
    <w:rsid w:val="00236F9C"/>
    <w:rsid w:val="0024417C"/>
    <w:rsid w:val="00253B5B"/>
    <w:rsid w:val="002A65E6"/>
    <w:rsid w:val="002D2AE6"/>
    <w:rsid w:val="00312FC8"/>
    <w:rsid w:val="003260D1"/>
    <w:rsid w:val="00342F33"/>
    <w:rsid w:val="003467F0"/>
    <w:rsid w:val="00380244"/>
    <w:rsid w:val="00383AC7"/>
    <w:rsid w:val="003935EE"/>
    <w:rsid w:val="003A3366"/>
    <w:rsid w:val="003A73AA"/>
    <w:rsid w:val="003B56E1"/>
    <w:rsid w:val="003B5797"/>
    <w:rsid w:val="003D5C48"/>
    <w:rsid w:val="003F01E8"/>
    <w:rsid w:val="003F48F7"/>
    <w:rsid w:val="0040100E"/>
    <w:rsid w:val="004075E7"/>
    <w:rsid w:val="00415A5C"/>
    <w:rsid w:val="00451E95"/>
    <w:rsid w:val="004528A1"/>
    <w:rsid w:val="00456762"/>
    <w:rsid w:val="00463F14"/>
    <w:rsid w:val="0046412D"/>
    <w:rsid w:val="0047101B"/>
    <w:rsid w:val="00475930"/>
    <w:rsid w:val="004964D1"/>
    <w:rsid w:val="004C5E6B"/>
    <w:rsid w:val="004D6649"/>
    <w:rsid w:val="004E43BF"/>
    <w:rsid w:val="0053123F"/>
    <w:rsid w:val="00536C14"/>
    <w:rsid w:val="00546796"/>
    <w:rsid w:val="0055450B"/>
    <w:rsid w:val="005551FC"/>
    <w:rsid w:val="00585B8A"/>
    <w:rsid w:val="005B1F9E"/>
    <w:rsid w:val="005B5E2D"/>
    <w:rsid w:val="005E415A"/>
    <w:rsid w:val="006053AD"/>
    <w:rsid w:val="00606D63"/>
    <w:rsid w:val="0061721A"/>
    <w:rsid w:val="006336AB"/>
    <w:rsid w:val="006644A7"/>
    <w:rsid w:val="00671291"/>
    <w:rsid w:val="00677020"/>
    <w:rsid w:val="00686481"/>
    <w:rsid w:val="00693125"/>
    <w:rsid w:val="006A056E"/>
    <w:rsid w:val="006D7B91"/>
    <w:rsid w:val="006F390F"/>
    <w:rsid w:val="00713E06"/>
    <w:rsid w:val="00715692"/>
    <w:rsid w:val="00736FD7"/>
    <w:rsid w:val="00771D31"/>
    <w:rsid w:val="007745F8"/>
    <w:rsid w:val="007868D1"/>
    <w:rsid w:val="007900B4"/>
    <w:rsid w:val="007A2EE9"/>
    <w:rsid w:val="007D2F7C"/>
    <w:rsid w:val="007D39F8"/>
    <w:rsid w:val="007F5E17"/>
    <w:rsid w:val="0081389A"/>
    <w:rsid w:val="0081732C"/>
    <w:rsid w:val="00833307"/>
    <w:rsid w:val="008414EA"/>
    <w:rsid w:val="00850F13"/>
    <w:rsid w:val="00864238"/>
    <w:rsid w:val="0088162C"/>
    <w:rsid w:val="008C1200"/>
    <w:rsid w:val="008D78BF"/>
    <w:rsid w:val="008E1CF9"/>
    <w:rsid w:val="008E337C"/>
    <w:rsid w:val="008E7200"/>
    <w:rsid w:val="0090013F"/>
    <w:rsid w:val="009157BB"/>
    <w:rsid w:val="00924B8E"/>
    <w:rsid w:val="0094272E"/>
    <w:rsid w:val="00962BB8"/>
    <w:rsid w:val="00973AE1"/>
    <w:rsid w:val="0097528F"/>
    <w:rsid w:val="0099201E"/>
    <w:rsid w:val="009A7008"/>
    <w:rsid w:val="009B3E8E"/>
    <w:rsid w:val="009B5ADE"/>
    <w:rsid w:val="009C76E4"/>
    <w:rsid w:val="00A173AB"/>
    <w:rsid w:val="00A3799E"/>
    <w:rsid w:val="00A530B5"/>
    <w:rsid w:val="00A66F32"/>
    <w:rsid w:val="00A67590"/>
    <w:rsid w:val="00A70EB5"/>
    <w:rsid w:val="00A84BE8"/>
    <w:rsid w:val="00AC2A1A"/>
    <w:rsid w:val="00AC5177"/>
    <w:rsid w:val="00AD0CDD"/>
    <w:rsid w:val="00AD6128"/>
    <w:rsid w:val="00AE0A65"/>
    <w:rsid w:val="00B0362E"/>
    <w:rsid w:val="00B06222"/>
    <w:rsid w:val="00B1796B"/>
    <w:rsid w:val="00B2241D"/>
    <w:rsid w:val="00B70B1C"/>
    <w:rsid w:val="00BB1F30"/>
    <w:rsid w:val="00BB690B"/>
    <w:rsid w:val="00BD0B80"/>
    <w:rsid w:val="00C03618"/>
    <w:rsid w:val="00C056F3"/>
    <w:rsid w:val="00C477A5"/>
    <w:rsid w:val="00C83649"/>
    <w:rsid w:val="00C97DA0"/>
    <w:rsid w:val="00CA0AAF"/>
    <w:rsid w:val="00CB461D"/>
    <w:rsid w:val="00CB5C85"/>
    <w:rsid w:val="00CC789D"/>
    <w:rsid w:val="00D12794"/>
    <w:rsid w:val="00D24745"/>
    <w:rsid w:val="00D3149C"/>
    <w:rsid w:val="00D45BB2"/>
    <w:rsid w:val="00D46DCC"/>
    <w:rsid w:val="00D91011"/>
    <w:rsid w:val="00E23982"/>
    <w:rsid w:val="00E27BA8"/>
    <w:rsid w:val="00E36534"/>
    <w:rsid w:val="00E45BE9"/>
    <w:rsid w:val="00E73336"/>
    <w:rsid w:val="00E743F5"/>
    <w:rsid w:val="00E810A2"/>
    <w:rsid w:val="00E91BDC"/>
    <w:rsid w:val="00E95B87"/>
    <w:rsid w:val="00E9722C"/>
    <w:rsid w:val="00EB15CF"/>
    <w:rsid w:val="00ED31FD"/>
    <w:rsid w:val="00F52CA7"/>
    <w:rsid w:val="00F72F45"/>
    <w:rsid w:val="00F82082"/>
    <w:rsid w:val="00FE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F3F4F"/>
  <w15:chartTrackingRefBased/>
  <w15:docId w15:val="{A9C75F57-8570-4740-AD6E-23D9FA139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5FA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5F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5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BB2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unhideWhenUsed/>
    <w:rsid w:val="00E7333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E73336"/>
    <w:rPr>
      <w:rFonts w:ascii="Times New Roman" w:eastAsia="Times New Roman" w:hAnsi="Times New Roman" w:cs="Times New Roman"/>
      <w:sz w:val="28"/>
      <w:szCs w:val="20"/>
    </w:rPr>
  </w:style>
  <w:style w:type="paragraph" w:styleId="NoSpacing">
    <w:name w:val="No Spacing"/>
    <w:uiPriority w:val="1"/>
    <w:qFormat/>
    <w:rsid w:val="00E733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BodyText">
    <w:name w:val="Body Text"/>
    <w:basedOn w:val="Normal"/>
    <w:link w:val="BodyTextChar"/>
    <w:uiPriority w:val="99"/>
    <w:unhideWhenUsed/>
    <w:rsid w:val="0086423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642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056CEB53-B4AB-43FB-948B-6C89E00D7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1042</Words>
  <Characters>5944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Zhivko Dimitrov</dc:creator>
  <cp:keywords/>
  <dc:description/>
  <cp:lastModifiedBy>Jeni Gospodinova</cp:lastModifiedBy>
  <cp:revision>2</cp:revision>
  <cp:lastPrinted>2026-10-15T08:11:00Z</cp:lastPrinted>
  <dcterms:created xsi:type="dcterms:W3CDTF">2026-10-16T13:52:00Z</dcterms:created>
  <dcterms:modified xsi:type="dcterms:W3CDTF">2026-10-16T13:52:00Z</dcterms:modified>
</cp:coreProperties>
</file>