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2B3" w:rsidRPr="00B2303F" w:rsidRDefault="00A562B3" w:rsidP="00A562B3">
      <w:pPr>
        <w:spacing w:after="0"/>
        <w:jc w:val="center"/>
        <w:rPr>
          <w:rFonts w:ascii="Times New Roman" w:hAnsi="Times New Roman" w:cs="Times New Roman"/>
          <w:b/>
          <w:sz w:val="24"/>
          <w:szCs w:val="24"/>
        </w:rPr>
      </w:pPr>
      <w:bookmarkStart w:id="0" w:name="_GoBack"/>
      <w:bookmarkEnd w:id="0"/>
      <w:r w:rsidRPr="00B2303F">
        <w:rPr>
          <w:rFonts w:ascii="Times New Roman" w:hAnsi="Times New Roman" w:cs="Times New Roman"/>
          <w:b/>
          <w:sz w:val="24"/>
          <w:szCs w:val="24"/>
        </w:rPr>
        <w:t>Протокол № 34</w:t>
      </w:r>
    </w:p>
    <w:p w:rsidR="002F316E" w:rsidRPr="00B2303F" w:rsidRDefault="00A562B3" w:rsidP="00A562B3">
      <w:pPr>
        <w:spacing w:after="0"/>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27.01.2026 г. заседание</w:t>
      </w:r>
    </w:p>
    <w:p w:rsidR="00A562B3" w:rsidRPr="00B2303F" w:rsidRDefault="00A562B3" w:rsidP="00A562B3">
      <w:pPr>
        <w:spacing w:after="0"/>
        <w:jc w:val="center"/>
        <w:rPr>
          <w:rFonts w:ascii="Times New Roman" w:hAnsi="Times New Roman" w:cs="Times New Roman"/>
          <w:b/>
          <w:sz w:val="24"/>
          <w:szCs w:val="24"/>
        </w:rPr>
      </w:pPr>
    </w:p>
    <w:p w:rsidR="00A562B3" w:rsidRPr="00B2303F" w:rsidRDefault="00A562B3" w:rsidP="00A562B3">
      <w:pPr>
        <w:spacing w:after="0"/>
        <w:jc w:val="center"/>
        <w:rPr>
          <w:rFonts w:ascii="Times New Roman" w:hAnsi="Times New Roman" w:cs="Times New Roman"/>
          <w:b/>
          <w:sz w:val="24"/>
          <w:szCs w:val="24"/>
        </w:rPr>
      </w:pPr>
    </w:p>
    <w:p w:rsidR="00A562B3" w:rsidRPr="00B2303F" w:rsidRDefault="00A562B3" w:rsidP="00A562B3">
      <w:pPr>
        <w:spacing w:after="0"/>
        <w:jc w:val="center"/>
        <w:rPr>
          <w:rFonts w:ascii="Times New Roman" w:hAnsi="Times New Roman" w:cs="Times New Roman"/>
          <w:b/>
          <w:sz w:val="24"/>
          <w:szCs w:val="24"/>
        </w:rPr>
      </w:pPr>
    </w:p>
    <w:p w:rsidR="00901614" w:rsidRPr="00B2303F" w:rsidRDefault="00901614" w:rsidP="00957CD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08-00-17964 Докладна записка от Димитър Николов – кмет на Община Бургас, относно: Въвеждане на демографска мярка за подкрепа на ученици и студенти чрез осигуряване на преференциални карти за градски транспорт </w:t>
      </w:r>
    </w:p>
    <w:p w:rsidR="00901614" w:rsidRPr="00B2303F" w:rsidRDefault="00901614" w:rsidP="00A562B3">
      <w:pPr>
        <w:spacing w:after="0"/>
        <w:jc w:val="center"/>
        <w:rPr>
          <w:rFonts w:ascii="Times New Roman" w:hAnsi="Times New Roman" w:cs="Times New Roman"/>
          <w:sz w:val="24"/>
          <w:szCs w:val="24"/>
        </w:rPr>
      </w:pPr>
      <w:r w:rsidRPr="00B2303F">
        <w:rPr>
          <w:rFonts w:ascii="Times New Roman" w:hAnsi="Times New Roman" w:cs="Times New Roman"/>
          <w:sz w:val="24"/>
          <w:szCs w:val="24"/>
        </w:rPr>
        <w:t xml:space="preserve">РЕШЕНИЕ: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Дава съгласие месечните карти на правоимащи ученици в училища на територията на Община Бургас и студенти и докторанти във ВУЗ в Община Бургас, с постоянен или настоящ адрес на територията на общината, да са на стойност за клиента – 1 евро и без лимит за времевите пътувания.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 Допълва свое решение по т.32 от проведено на 30.01.2024 г., заседание на Общински съвет Бургас (Протокол 6), с нови точки 47 и 48, и определя компенсация за „Бургасбус” ЕООД, както следва: т.47 Ученици в училища в Община Бургас с постоянен или настоящ адрес на територията на община Бургас – 12,27 евро или 24 лева, без лимит за времевите пътувания. т.48 Студенти и докторанти редовно обучение във ВУЗ в Община Бургас с постоянен или настоящ адрес на територията на община Бургас – 12,27 евро или 24 лева, без лимит за времевите пътувания. </w:t>
      </w:r>
    </w:p>
    <w:p w:rsidR="00A562B3" w:rsidRPr="00B2303F" w:rsidRDefault="00901614" w:rsidP="00901614">
      <w:pPr>
        <w:spacing w:after="0"/>
        <w:ind w:firstLine="708"/>
        <w:jc w:val="both"/>
        <w:rPr>
          <w:rFonts w:ascii="Times New Roman" w:hAnsi="Times New Roman" w:cs="Times New Roman"/>
          <w:b/>
          <w:sz w:val="24"/>
          <w:szCs w:val="24"/>
        </w:rPr>
      </w:pPr>
      <w:r w:rsidRPr="00B2303F">
        <w:rPr>
          <w:rFonts w:ascii="Times New Roman" w:hAnsi="Times New Roman" w:cs="Times New Roman"/>
          <w:sz w:val="24"/>
          <w:szCs w:val="24"/>
        </w:rPr>
        <w:t>III. Задължава „Бургасбус“ ЕООД да създаде организация за продажба на карти, в съответствие с решението по т.1 считано от 1.03.2026 г.</w:t>
      </w:r>
    </w:p>
    <w:p w:rsidR="00302B93" w:rsidRDefault="00302B93" w:rsidP="00302B93">
      <w:pPr>
        <w:spacing w:after="0"/>
        <w:jc w:val="both"/>
        <w:rPr>
          <w:rFonts w:ascii="Times New Roman" w:hAnsi="Times New Roman" w:cs="Times New Roman"/>
          <w:b/>
          <w:sz w:val="24"/>
          <w:szCs w:val="24"/>
        </w:rPr>
      </w:pPr>
    </w:p>
    <w:p w:rsidR="00A562B3" w:rsidRPr="00B2303F" w:rsidRDefault="00302B93" w:rsidP="00302B9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w:t>
      </w:r>
      <w:r w:rsidR="00D4679C">
        <w:rPr>
          <w:rFonts w:ascii="Times New Roman" w:hAnsi="Times New Roman" w:cs="Times New Roman"/>
          <w:b/>
          <w:sz w:val="24"/>
          <w:szCs w:val="24"/>
        </w:rPr>
        <w:t>зпълнено</w:t>
      </w:r>
      <w:r w:rsidR="00C67236">
        <w:rPr>
          <w:rFonts w:ascii="Times New Roman" w:hAnsi="Times New Roman" w:cs="Times New Roman"/>
          <w:b/>
          <w:sz w:val="24"/>
          <w:szCs w:val="24"/>
        </w:rPr>
        <w:t>.</w:t>
      </w:r>
    </w:p>
    <w:p w:rsidR="00901614" w:rsidRPr="00B2303F" w:rsidRDefault="00901614" w:rsidP="00A562B3">
      <w:pPr>
        <w:spacing w:after="0"/>
        <w:jc w:val="center"/>
        <w:rPr>
          <w:rFonts w:ascii="Times New Roman" w:hAnsi="Times New Roman" w:cs="Times New Roman"/>
          <w:b/>
          <w:sz w:val="24"/>
          <w:szCs w:val="24"/>
        </w:rPr>
      </w:pPr>
    </w:p>
    <w:p w:rsidR="00901614" w:rsidRPr="00B2303F" w:rsidRDefault="00901614" w:rsidP="00957CD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08-00-17956 Докладна записка от Димитър Николов – кмет на Община Бургас, относно: Приемане на решение за отправяне на искане до Министерския съвет на Република България за предоставяне безвъзмездно в управление на Община Бургас на недвижими имоти, представляващи СОС с идентификатори 07079.613.78.1.8, 07079.613.78.1.9 и 07079.613.78.1.10, находящи се в сградата на Военен клуб – Бургас (бивш ДНА), гр. Бургас, ул. „Христо Ботев“ № 30 – публична държавна собственост </w:t>
      </w:r>
    </w:p>
    <w:p w:rsidR="00901614" w:rsidRPr="00B2303F" w:rsidRDefault="00901614" w:rsidP="00901614">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І. Дава съгласие да бъде отправено искане по реда на чл. 15, ал. 2 от Закона за държавната собственост и чл. 6, ал. 2 от Правилника за прилагане на Закона за държавната собственост, за предоставяне безвъзмездно за управление на Община Бургас на следните самостоятелни обекти в четириетажна сграда с идентификатор 07079.613.78.1 по КККР на гр. Бургас, актувана с Акт за публична държавна собственост №0246/05.02.2001 г. – Гарнизонен военен клуб – Бургас, с предназначение за култура и изкуство, с административен адрес: гр. Бургас, ул. „Христо Ботев“ № 30, както следва: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 СОС с идентификатор 07079.613.78.1.8, находящ се на партерен етаж (етаж 0), с предназначение на СО: за културна и обществена дейност, брой нива на обекта: 2 (две) по КККР на гр. Бургас, ниво 1: с площ 933 (деветстотин тридесет и три) кв.м, ниво 2:65 (шестдесет и пет) кв.м, при съседни СОС: на същия етаж: няма, под обекта: няма, над обекта: 07079.613.78.1.5;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 СОС с идентификатор 07079.613.78.1.9, находящ се на партерен етаж (етаж 0), с предназначение на СО: за културна и обществена дейност, брой нива на обекта: 3 (три) по КККР на гр. Бургас, ниво 1: с площ 387 (триста осемдесет и седем) кв.м, ниво 2: с площ 387 (триста осемдесет и седем) кв.м и ниво 3: с площ 387 (триста осемдесет и седем) кв.м, при съседни СОС: на същия етаж: няма, под обекта: 07079.613.78.1.1, над обекта: 07079.613.78.1.10;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и - СОС с идентификатор 07079.613.78.1.10, находящ се на трети етаж (етаж 3), с предназначение на СО: за културна и обществена дейност, брой нива на обекта: 1 (едно) по КККР на гр. Бургас, с площ 422 (четиристотин двадесет и два) кв.м, при съседни СОС: на същия етаж: няма, под обекта: 07079.613.78.1.9, над обекта: няма.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ІІ. Възлага на Кмета на Община Бургас да извърши предвидените в закона правни и фактически действия по изпълнение на решението по точка І. </w:t>
      </w:r>
    </w:p>
    <w:p w:rsidR="00901614" w:rsidRPr="00B2303F" w:rsidRDefault="00901614" w:rsidP="00901614">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ІІІ. На основание чл. 60, ал. 1 от АПК допуска предварително изпълнение на решението.</w:t>
      </w:r>
    </w:p>
    <w:p w:rsidR="00D4679C" w:rsidRPr="00D4679C" w:rsidRDefault="00302B93" w:rsidP="00D4679C">
      <w:pPr>
        <w:spacing w:after="0"/>
        <w:ind w:firstLine="708"/>
        <w:jc w:val="both"/>
        <w:rPr>
          <w:rFonts w:ascii="Times New Roman" w:hAnsi="Times New Roman" w:cs="Times New Roman"/>
          <w:b/>
          <w:color w:val="00B0F0"/>
          <w:sz w:val="24"/>
          <w:szCs w:val="24"/>
        </w:rPr>
      </w:pPr>
      <w:r>
        <w:rPr>
          <w:rFonts w:ascii="Times New Roman" w:hAnsi="Times New Roman" w:cs="Times New Roman"/>
          <w:b/>
          <w:sz w:val="24"/>
          <w:szCs w:val="24"/>
        </w:rPr>
        <w:t>В изпълнение на решението е изпратено п</w:t>
      </w:r>
      <w:r w:rsidR="00D4679C" w:rsidRPr="00D4679C">
        <w:rPr>
          <w:rFonts w:ascii="Times New Roman" w:hAnsi="Times New Roman" w:cs="Times New Roman"/>
          <w:b/>
          <w:sz w:val="24"/>
          <w:szCs w:val="24"/>
        </w:rPr>
        <w:t xml:space="preserve">исмо изх. № 04-00-398/7/03.02.2026г. на Община Бургас до Областен управител с Финансово-икономическа обосновка; Писмо вх.№ 04-00-398/8/06.02.2026г. на Областен управител до </w:t>
      </w:r>
      <w:r>
        <w:rPr>
          <w:rFonts w:ascii="Times New Roman" w:hAnsi="Times New Roman" w:cs="Times New Roman"/>
          <w:b/>
          <w:sz w:val="24"/>
          <w:szCs w:val="24"/>
        </w:rPr>
        <w:t>Министерството на отбраната.</w:t>
      </w:r>
    </w:p>
    <w:p w:rsidR="00EF093A" w:rsidRPr="00B2303F" w:rsidRDefault="00EF093A" w:rsidP="00EF093A">
      <w:pPr>
        <w:spacing w:after="0"/>
        <w:ind w:firstLine="708"/>
        <w:jc w:val="center"/>
        <w:rPr>
          <w:rFonts w:ascii="Times New Roman" w:hAnsi="Times New Roman" w:cs="Times New Roman"/>
          <w:sz w:val="24"/>
          <w:szCs w:val="24"/>
        </w:rPr>
      </w:pPr>
    </w:p>
    <w:p w:rsidR="00EF093A" w:rsidRPr="00B2303F" w:rsidRDefault="00EF093A" w:rsidP="00302B93">
      <w:pPr>
        <w:spacing w:after="0"/>
        <w:rPr>
          <w:rFonts w:ascii="Times New Roman" w:hAnsi="Times New Roman" w:cs="Times New Roman"/>
          <w:sz w:val="24"/>
          <w:szCs w:val="24"/>
        </w:rPr>
      </w:pPr>
    </w:p>
    <w:p w:rsidR="00EF093A" w:rsidRPr="00B2303F" w:rsidRDefault="00EF093A"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08-00-17943 Докладна записка от Димитър Николов – кмет на Община Бургас, относно: Кандидатстване на Община Бургас в съвместно партньорство с РДПБЗН – Бургас към Министерството на труда и социалната политика, по процедура чрез директно предоставяне на безвъзмездна финансова помощ BG05SFPR002-1.035 „Повишаване готовността за предотвратяване и овладяване на бедствия, пожари и извънредни ситуации“ по Програма „Развитие на човешките ресурси“ 2021-2027 </w:t>
      </w:r>
    </w:p>
    <w:p w:rsidR="00EF093A" w:rsidRPr="00B2303F" w:rsidRDefault="00EF093A" w:rsidP="00EF093A">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F093A" w:rsidRPr="00B2303F" w:rsidRDefault="00EF093A"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Община Бургас да кандидатства в съвместно партньорство с Регионална дирекция „Пожарна безопасност и защита на населението“ – Бургас по процедура чрез директно предоставяне на безвъзмездна финансова помощ BG05SFPR002-1.035 „Повишаване готовността за предотвратяване и овладяване на бедствия, пожари и извънредни ситуации“ по Програма „Развитие на човешките ресурси“ 2021-2027 г. към Министерството на труда и социалната политика. </w:t>
      </w:r>
    </w:p>
    <w:p w:rsidR="00EF093A" w:rsidRPr="00B2303F" w:rsidRDefault="00EF093A"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Общински съвет – Бургас дава съгласие Община Бургас да осигури финансов ресурс в размер до 36 510,00 евро за обезпечаване на собствения принос по проекта. </w:t>
      </w:r>
    </w:p>
    <w:p w:rsidR="00EF093A" w:rsidRPr="00B2303F" w:rsidRDefault="00EF093A"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3. Допуска предварително изпълнение на основание на чл. 60, ал. 1 от Административно процесуалния кодекс, с цел своевременно кандидатстване по процедурата.</w:t>
      </w:r>
    </w:p>
    <w:p w:rsidR="00441648" w:rsidRPr="00441648" w:rsidRDefault="00441648" w:rsidP="00441648">
      <w:pPr>
        <w:spacing w:after="0"/>
        <w:ind w:firstLine="708"/>
        <w:jc w:val="both"/>
        <w:rPr>
          <w:rFonts w:ascii="Times New Roman" w:hAnsi="Times New Roman" w:cs="Times New Roman"/>
          <w:b/>
          <w:sz w:val="24"/>
          <w:szCs w:val="24"/>
        </w:rPr>
      </w:pPr>
      <w:r w:rsidRPr="00441648">
        <w:rPr>
          <w:rFonts w:ascii="Times New Roman" w:hAnsi="Times New Roman" w:cs="Times New Roman"/>
          <w:b/>
          <w:sz w:val="24"/>
          <w:szCs w:val="24"/>
        </w:rPr>
        <w:t xml:space="preserve">Процедурата е приключила със закупуването на специализиран високопроходим автомобил марка Фотон, модел  Тунланд Г7 по договор за доставка 93-ОП26-37/2/ 23.09.2026г. </w:t>
      </w:r>
    </w:p>
    <w:p w:rsidR="00EF093A" w:rsidRPr="00B2303F" w:rsidRDefault="00441648" w:rsidP="00441648">
      <w:pPr>
        <w:spacing w:after="0"/>
        <w:ind w:firstLine="708"/>
        <w:jc w:val="both"/>
        <w:rPr>
          <w:rFonts w:ascii="Times New Roman" w:hAnsi="Times New Roman" w:cs="Times New Roman"/>
          <w:sz w:val="24"/>
          <w:szCs w:val="24"/>
        </w:rPr>
      </w:pPr>
      <w:r w:rsidRPr="00441648">
        <w:rPr>
          <w:rFonts w:ascii="Times New Roman" w:hAnsi="Times New Roman" w:cs="Times New Roman"/>
          <w:b/>
          <w:sz w:val="24"/>
          <w:szCs w:val="24"/>
        </w:rPr>
        <w:t>Автомобилът ще се използва при ликвидирането на бедствени ситуации.</w:t>
      </w:r>
    </w:p>
    <w:p w:rsidR="00EF093A" w:rsidRPr="00B2303F" w:rsidRDefault="00EF093A" w:rsidP="00B16634">
      <w:pPr>
        <w:spacing w:after="0"/>
        <w:jc w:val="both"/>
        <w:rPr>
          <w:rFonts w:ascii="Times New Roman" w:hAnsi="Times New Roman" w:cs="Times New Roman"/>
          <w:sz w:val="24"/>
          <w:szCs w:val="24"/>
        </w:rPr>
      </w:pPr>
    </w:p>
    <w:p w:rsidR="00441648" w:rsidRPr="00B2303F" w:rsidRDefault="00441648" w:rsidP="00302B93">
      <w:pPr>
        <w:spacing w:after="0"/>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08-00-17955 Докладна записка от Димитър Николов – кмет на Община Бургас, относно: Даване на съгласие за кандидатстване с проектно предложение „Въвеждане на мерки за енергийна ефективност в административна сграда на Община Бургас с идентификатор 07079.612.258.1 , находяща се в УПИ VIII-656 в кв.80 по плана на ЦГЧ, гр. Бургас по Схема „Енергийна ефективност“ към Инвестиционна програма за климата (ИПК) на Националния доверителен екофонд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Община Бургас да кандидатства с проектно предложение „Въвеждане на мерки за енергийна ефективност в административна сграда на Община Бургас с идентификатор 07079.612.258.1, находяща се в УПИ VIII-656 в кв.80 по плана на ЦГЧ, гр. Бургас по Схема „Енергийна ефективност“ към Инвестиционна програма за климата (ИПК) на Националния доверителен екофонд.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Общински съвет - Бургас дава съгласие за осигуряване на необходимите средства за съфинансиране за изпълнение на избрания пакет енергоспестяващи мерки, които не се финансират по програмата, в размер до 150 000.00 евро.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Общински съвет - Бургас дава съгласие за осигуряване на необходимите средства за финансиране на СМР, касаещи изпълнение на допълнителни мероприятия за укрепване и хидроизолиране на конструкцията на сградата, извън обхвата на предписаните в избрания пакет енергоефективни мерки, при необходимост от реализиране на такива.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4. Допуска предварително изпълнение на решенията по т.1-3, на основание на чл. 60, ал. 1 от Административно процесуалния кодекс, с оглед своевременното подаване на проектното предложение.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5. Допуска предварително изпълнение на основание на чл. 60, ал. 1 от Административно процесуалния кодекс, с цел своевременно кандидатстване по схемата с всички изискуеми документи.</w:t>
      </w:r>
    </w:p>
    <w:p w:rsidR="00B918E7" w:rsidRPr="00B918E7" w:rsidRDefault="00B918E7" w:rsidP="00B918E7">
      <w:pPr>
        <w:spacing w:after="0"/>
        <w:ind w:firstLine="708"/>
        <w:jc w:val="both"/>
        <w:rPr>
          <w:rFonts w:ascii="Times New Roman" w:hAnsi="Times New Roman" w:cs="Times New Roman"/>
          <w:b/>
          <w:sz w:val="24"/>
          <w:szCs w:val="24"/>
        </w:rPr>
      </w:pPr>
      <w:r w:rsidRPr="00B918E7">
        <w:rPr>
          <w:rFonts w:ascii="Times New Roman" w:hAnsi="Times New Roman" w:cs="Times New Roman"/>
          <w:b/>
          <w:sz w:val="24"/>
          <w:szCs w:val="24"/>
        </w:rPr>
        <w:t xml:space="preserve">Община Бургас кандидатства с проектно предложение „Въвеждане на мерки за енергийна ефективност в административна сграда на Община Бургас с идентификатор 07079.612.258.1, находяща се в УПИ VIII-656 в кв.80 по плана на ЦГЧ, гр. Бургас по Схема „Енергийна ефективност“ към </w:t>
      </w:r>
      <w:r w:rsidRPr="00B918E7">
        <w:rPr>
          <w:rFonts w:ascii="Times New Roman" w:hAnsi="Times New Roman" w:cs="Times New Roman"/>
          <w:b/>
          <w:sz w:val="24"/>
          <w:szCs w:val="24"/>
        </w:rPr>
        <w:lastRenderedPageBreak/>
        <w:t>Инвестиционна програма за климата (ИПК) на Националния доверителен екофонд.</w:t>
      </w:r>
    </w:p>
    <w:p w:rsidR="00B918E7" w:rsidRPr="00B918E7" w:rsidRDefault="00B918E7" w:rsidP="00B918E7">
      <w:pPr>
        <w:spacing w:after="0"/>
        <w:ind w:firstLine="708"/>
        <w:jc w:val="both"/>
        <w:rPr>
          <w:rFonts w:ascii="Times New Roman" w:hAnsi="Times New Roman" w:cs="Times New Roman"/>
          <w:b/>
          <w:sz w:val="24"/>
          <w:szCs w:val="24"/>
        </w:rPr>
      </w:pPr>
      <w:r w:rsidRPr="00B918E7">
        <w:rPr>
          <w:rFonts w:ascii="Times New Roman" w:hAnsi="Times New Roman" w:cs="Times New Roman"/>
          <w:b/>
          <w:sz w:val="24"/>
          <w:szCs w:val="24"/>
        </w:rPr>
        <w:t>Проектното предложение е преминало през процедура за административно съответствие, но Инвестиционна програма за климата (ИПК) на Националния доверителен екофонд не стартира своето изпълнение, поради което към настоящия момент не е осигурено финансиране.</w:t>
      </w:r>
    </w:p>
    <w:p w:rsidR="00957CDD" w:rsidRPr="00B2303F" w:rsidRDefault="00957CDD" w:rsidP="00302B93">
      <w:pPr>
        <w:spacing w:after="0"/>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08-00-17933 Докладна записка от Димитър Николов – кмет на Община Бургас, относно: Даване на съгласие за безвъзмездно прехвърляне правото на собственост върху язовир – публична общинска собственост на Българската Държава, на основание чл.19а от Закона за водите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Дава съгласие Община Бургас да прехвърли безвъзмездно на Държавата правото на собственост върху язовир, изграден в поземлен имот с идентификатор 48409.14.11 по КККР на с. Миролюбово, одобрени със Заповед №РД-18-130/24.07.2017 г. на Изпълнителен директор на АГКК, последно изменение на кадастралната карта и кадастралните регистри, засягащо поземления имот със Заповед № 18-8927/ 21.08.2025 г. на Началник на СГКК – Бургас, находящ се в м. Жълъда, с площ 35 702 кв. метра, трайно предназначение на територията: Територия, заета от води и водни обекти, при съседи 48409.24.34; 48409.15.41; 48409.14.24; 48409.15.131; 48409.15.42; 48409.14.10, за който е съставен Акт №10762/09.12.2025 г. за публична общинска собственост.</w:t>
      </w:r>
    </w:p>
    <w:p w:rsidR="00EF093A" w:rsidRPr="00B2303F" w:rsidRDefault="00D4679C" w:rsidP="00D4679C">
      <w:pPr>
        <w:spacing w:after="0"/>
        <w:ind w:firstLine="708"/>
        <w:jc w:val="both"/>
        <w:rPr>
          <w:rFonts w:ascii="Times New Roman" w:hAnsi="Times New Roman" w:cs="Times New Roman"/>
          <w:sz w:val="24"/>
          <w:szCs w:val="24"/>
        </w:rPr>
      </w:pPr>
      <w:r w:rsidRPr="00D4679C">
        <w:rPr>
          <w:rFonts w:ascii="Times New Roman" w:hAnsi="Times New Roman" w:cs="Times New Roman"/>
          <w:b/>
          <w:sz w:val="24"/>
          <w:szCs w:val="24"/>
        </w:rPr>
        <w:t xml:space="preserve">Изпратено </w:t>
      </w:r>
      <w:r w:rsidR="00302B93">
        <w:rPr>
          <w:rFonts w:ascii="Times New Roman" w:hAnsi="Times New Roman" w:cs="Times New Roman"/>
          <w:b/>
          <w:sz w:val="24"/>
          <w:szCs w:val="24"/>
        </w:rPr>
        <w:t xml:space="preserve">е </w:t>
      </w:r>
      <w:r w:rsidRPr="00D4679C">
        <w:rPr>
          <w:rFonts w:ascii="Times New Roman" w:hAnsi="Times New Roman" w:cs="Times New Roman"/>
          <w:b/>
          <w:sz w:val="24"/>
          <w:szCs w:val="24"/>
        </w:rPr>
        <w:t>предложение за прехвърляне</w:t>
      </w:r>
      <w:r w:rsidR="00302B93">
        <w:rPr>
          <w:rFonts w:ascii="Times New Roman" w:hAnsi="Times New Roman" w:cs="Times New Roman"/>
          <w:b/>
          <w:sz w:val="24"/>
          <w:szCs w:val="24"/>
        </w:rPr>
        <w:t xml:space="preserve"> правото на  собственост върху язовира</w:t>
      </w:r>
      <w:r w:rsidRPr="00D4679C">
        <w:rPr>
          <w:rFonts w:ascii="Times New Roman" w:hAnsi="Times New Roman" w:cs="Times New Roman"/>
          <w:b/>
          <w:sz w:val="24"/>
          <w:szCs w:val="24"/>
        </w:rPr>
        <w:t xml:space="preserve"> до Областен Управител на Област Бургас, назначена е комисия за разглеждане на предложението</w:t>
      </w:r>
    </w:p>
    <w:p w:rsidR="00EF093A" w:rsidRPr="00B2303F" w:rsidRDefault="00EF093A" w:rsidP="00EF093A">
      <w:pPr>
        <w:spacing w:after="0"/>
        <w:ind w:firstLine="708"/>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08-00-17936 Докладна записка от Димитър Николов – кмет на Община Бургас, относно: Удължаване срока за предоставяне на помещение, частна общинска собственост за временно и безвъзмездно ползване на Националната комисия за борба с трафика на хора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се предостави на Националната комисия за борба с трафика на хора, ЕИК: 175075361, със седалище и адрес на управление: гр. София, бул. „Г М. Димитров“ №52А, представлявана от А Зафиров – председател, за нов срок от 10 години, считано от 01.02.2026 г. безвъзмездно за управление, недвижим имот – частна общинска собственост, представляващ апартамент с площ 115 кв. м. в ж.к. „Зорница“, гр. Бургас, като Приют за временно настаняване на жертви на трафик на хора, за което да се сключи договор.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2. Допуска предварително изпълнение на решението на основание чл.60, ал.1 от Административнопроцесуалния кодекс допуска предварително изпълнение на решенията, с оглед своевременно сключване на договор, с цел да не се прекъсва предоставяне на услугата, безспорно с голям обществен интерес.</w:t>
      </w:r>
    </w:p>
    <w:p w:rsidR="00D4679C" w:rsidRPr="00D4679C" w:rsidRDefault="00302B93" w:rsidP="00302B9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 и е с</w:t>
      </w:r>
      <w:r w:rsidR="00C67236">
        <w:rPr>
          <w:rFonts w:ascii="Times New Roman" w:hAnsi="Times New Roman" w:cs="Times New Roman"/>
          <w:b/>
          <w:sz w:val="24"/>
          <w:szCs w:val="24"/>
        </w:rPr>
        <w:t>ключен д</w:t>
      </w:r>
      <w:r w:rsidR="00D4679C" w:rsidRPr="00D4679C">
        <w:rPr>
          <w:rFonts w:ascii="Times New Roman" w:hAnsi="Times New Roman" w:cs="Times New Roman"/>
          <w:b/>
          <w:sz w:val="24"/>
          <w:szCs w:val="24"/>
        </w:rPr>
        <w:t>оговор</w:t>
      </w:r>
      <w:r>
        <w:rPr>
          <w:rFonts w:ascii="Times New Roman" w:hAnsi="Times New Roman" w:cs="Times New Roman"/>
          <w:b/>
          <w:sz w:val="24"/>
          <w:szCs w:val="24"/>
        </w:rPr>
        <w:t>.</w:t>
      </w:r>
    </w:p>
    <w:p w:rsidR="00957CDD" w:rsidRPr="00B2303F" w:rsidRDefault="00957CDD" w:rsidP="00957CDD">
      <w:pPr>
        <w:spacing w:after="0"/>
        <w:ind w:firstLine="708"/>
        <w:jc w:val="center"/>
        <w:rPr>
          <w:rFonts w:ascii="Times New Roman" w:hAnsi="Times New Roman" w:cs="Times New Roman"/>
          <w:sz w:val="24"/>
          <w:szCs w:val="24"/>
        </w:rPr>
      </w:pPr>
    </w:p>
    <w:p w:rsidR="00957CDD" w:rsidRPr="00B2303F" w:rsidRDefault="00957CDD" w:rsidP="00302B93">
      <w:pPr>
        <w:spacing w:after="0"/>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08-00-17934 Докладна записка от Димитър Николов – кмет на Община Бургас, относно: Прекратяване на съсобственост между Община Бургас и физически лица, чрез продажба на 46/1147 кв.м ид. ч. от УПИ ХV-227 в кв. 23, целият с площ 1147 кв.м по плана на кв. „Банево“, гр. Бургас – частна общинска собственост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І. Да се допълни Програмата за управление и разпореждане с общинската собственост на Община Бургас за 2025 г., приета с Решение по т.3 от дневния ред на проведеното на 20.05.2025 г. заседание на Общински съвет – Бургас (Протокол №24), в Раздел ІІ, т. 3 „Прекратяване на съсобственост по чл. 36, ал. 1, т. 2 от ЗОС, чрез продажба на общински идеални части“ с недвижим имот, актуван с Акт №10628/07.04.2025 г. за частна общинска собственост, представляващ 46/1147 кв.м ид. ч. от УПИ ХV-277 в кв.23, целият с площ 1147 кв.м, по плана на кв. „Банево“, гр. Бургас, отреден „за жилищно строителство“, отразен като ПИ с идентификатор 07079.705.277 и площ 1147 кв.м в КККР на гр. Бургас.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ІІ. Да се прекрати съсобствеността между ОБЩИНА БУРГАС, М Х П с ЕГН: и постоянен адрес: гр. Бургас, , П П П с ЕГН: и постоянен адрес: гр. София, и Я П П с ЕГН: и постоянен адрес: гр. Бургас, , чрез продажба на 46/1147 (четиридесет и шест от хиляда сто четиридесет и седем) кв.м идеални части от недвижим имот, актувани с Акт №10628/07.04.2025 г. за частна общинска собственост, представляващи идеална част от урегулиран поземлен имот (УПИ) ХV-277 (петнадесет римско за имот с планоснимачен номер двеста седемдесет и седем) в кв. 23 (двадесет и три) по действащия план на кв. „Банево“, гр. Бургас, целият с площ 1147 (хиляда сто четиридесет и седем) кв.м, отреден „за жилищно строителство“, при граници: северозапад – УПИ ХVІ-276; североизток, изток – УПИ VІІ-272, УПИ VІІІ-271, УПИ ІХ 270; югоизток – УПИ ХVІІІ-278; югозапад – улица „Янтра“, отразен като поземлен имот (ПИ) с идентификатор 07079.705.277 (нула седем нула седем девет точка седем нула пет точка две седем седем), целият с площ 1147 (хиляда сто четиридесет и седем) кв.м по Кадастралната карта и кадастралните регистри (КККР) на гр. Бургас, при съседи: 07079.705.276, 07079.705.272, 07079.705.270, 07079.705.278, 07079.705.271, 07079.705.3052, при квоти съответстващи на наследствените им права, за сумата от 5 130,00 лв. (пет хиляди сто и тридесет лева), без ДДС, равняващи се на 2 623 евро (две хиляди шестстотин двадесет и три евро), без ДДС.</w:t>
      </w:r>
    </w:p>
    <w:p w:rsidR="00957CDD" w:rsidRPr="00B2303F" w:rsidRDefault="00302B93" w:rsidP="00EF093A">
      <w:pPr>
        <w:spacing w:after="0"/>
        <w:ind w:firstLine="708"/>
        <w:jc w:val="both"/>
        <w:rPr>
          <w:rFonts w:ascii="Times New Roman" w:hAnsi="Times New Roman" w:cs="Times New Roman"/>
          <w:sz w:val="24"/>
          <w:szCs w:val="24"/>
        </w:rPr>
      </w:pPr>
      <w:r>
        <w:rPr>
          <w:rFonts w:ascii="Times New Roman" w:hAnsi="Times New Roman" w:cs="Times New Roman"/>
          <w:b/>
          <w:sz w:val="24"/>
          <w:szCs w:val="24"/>
        </w:rPr>
        <w:lastRenderedPageBreak/>
        <w:t xml:space="preserve">В изпълнение на решението е издадена </w:t>
      </w:r>
      <w:r w:rsidR="00D4679C" w:rsidRPr="00D4679C">
        <w:rPr>
          <w:rFonts w:ascii="Times New Roman" w:hAnsi="Times New Roman" w:cs="Times New Roman"/>
          <w:b/>
          <w:sz w:val="24"/>
          <w:szCs w:val="24"/>
        </w:rPr>
        <w:t>Заповед № 934/02.04.20</w:t>
      </w:r>
      <w:r>
        <w:rPr>
          <w:rFonts w:ascii="Times New Roman" w:hAnsi="Times New Roman" w:cs="Times New Roman"/>
          <w:b/>
          <w:sz w:val="24"/>
          <w:szCs w:val="24"/>
        </w:rPr>
        <w:t xml:space="preserve">26г. на Кмета на Община Бургас, </w:t>
      </w:r>
      <w:r w:rsidR="00D4679C" w:rsidRPr="00D4679C">
        <w:rPr>
          <w:rFonts w:ascii="Times New Roman" w:hAnsi="Times New Roman" w:cs="Times New Roman"/>
          <w:b/>
          <w:sz w:val="24"/>
          <w:szCs w:val="24"/>
        </w:rPr>
        <w:t xml:space="preserve">извършено </w:t>
      </w:r>
      <w:r>
        <w:rPr>
          <w:rFonts w:ascii="Times New Roman" w:hAnsi="Times New Roman" w:cs="Times New Roman"/>
          <w:b/>
          <w:sz w:val="24"/>
          <w:szCs w:val="24"/>
        </w:rPr>
        <w:t>е плащане и е</w:t>
      </w:r>
      <w:r w:rsidR="00D4679C" w:rsidRPr="00D4679C">
        <w:rPr>
          <w:rFonts w:ascii="Times New Roman" w:hAnsi="Times New Roman" w:cs="Times New Roman"/>
          <w:b/>
          <w:sz w:val="24"/>
          <w:szCs w:val="24"/>
        </w:rPr>
        <w:t xml:space="preserve"> изготвен договор</w:t>
      </w:r>
      <w:r>
        <w:rPr>
          <w:rFonts w:ascii="Times New Roman" w:hAnsi="Times New Roman" w:cs="Times New Roman"/>
          <w:b/>
          <w:sz w:val="24"/>
          <w:szCs w:val="24"/>
        </w:rPr>
        <w:t xml:space="preserve"> за продажба.</w:t>
      </w:r>
    </w:p>
    <w:p w:rsidR="00957CDD" w:rsidRDefault="00957CDD" w:rsidP="00EF093A">
      <w:pPr>
        <w:spacing w:after="0"/>
        <w:ind w:firstLine="708"/>
        <w:jc w:val="both"/>
        <w:rPr>
          <w:rFonts w:ascii="Times New Roman" w:hAnsi="Times New Roman" w:cs="Times New Roman"/>
          <w:sz w:val="24"/>
          <w:szCs w:val="24"/>
        </w:rPr>
      </w:pPr>
    </w:p>
    <w:p w:rsidR="00957CDD" w:rsidRPr="00B2303F" w:rsidRDefault="00957CDD" w:rsidP="00302B93">
      <w:pPr>
        <w:spacing w:after="0"/>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08-00-17954 Проект на решение от Михаил Хаджиянев – председател на Общински съвет – Бургас, относно: Даване на съгласие Община Бургас да придобие чрез дарение поземлен имот с идентификатор 07079.620.351 по КК на гр. Бургас, съответен на УПИ XII-351 в кв.1 по плана на ж.к. „Братя Миладинови“, гр. Бургас, с площ 3 199 кв.м, за изграждане на спортна зала с паркинг и възлагане на общинската администрация да извърши прединвестиционно проучване чрез допитване до спортните клубове на територията на община Бургас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Дава съгласие Община Бургас да придобие чрез дарение поземлен имот с идентификатор 07079.620.351 по КК на гр. Бургас, съответен на УПИ XII-351, кв.1 по плана на ж.к. „Братя Миладинови“, гр. Бургас, с площ от 3 199 кв.м.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 Дава съгласие поземлен имот с идентификатор 07079.620.351 по КК на гр. Бургас, съответен на УПИ XII-351, кв.1 по плана на ж.к. „Братя Миладинови“, гр. Бургас, с площ от 3 199 кв.м. да бъде предвиден за изграждане на многофункционален център за култура, спорт и младежки дейности с паркинг.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III. Възлага на общинска администрация да извърши изменение на ПУП – ПРЗ за УПИ XII-351, кв.1 по плана на ж.к. „Братя Миладинови“, гр. Бургас, ПИ с идентификатор 07079.620.351 по КК на гр. Бургас и прединвестиционно проучване чрез допитване до спортните клубове в община Бургас за необходимостта им от спортния терен и съоръженията.</w:t>
      </w:r>
    </w:p>
    <w:p w:rsidR="00957CDD" w:rsidRPr="00B2303F" w:rsidRDefault="00D4679C" w:rsidP="003600A5">
      <w:pPr>
        <w:spacing w:after="0"/>
        <w:ind w:firstLine="708"/>
        <w:jc w:val="both"/>
        <w:rPr>
          <w:rFonts w:ascii="Times New Roman" w:hAnsi="Times New Roman" w:cs="Times New Roman"/>
          <w:sz w:val="24"/>
          <w:szCs w:val="24"/>
        </w:rPr>
      </w:pPr>
      <w:r w:rsidRPr="00D4679C">
        <w:rPr>
          <w:rFonts w:ascii="Times New Roman" w:hAnsi="Times New Roman" w:cs="Times New Roman"/>
          <w:b/>
          <w:sz w:val="24"/>
          <w:szCs w:val="24"/>
        </w:rPr>
        <w:t>Няма изразена воля от собствениците на УПИ ХІІ-351 в кв. 1 по плана на ж.к. „Бр. Мила</w:t>
      </w:r>
      <w:r w:rsidR="00302B93">
        <w:rPr>
          <w:rFonts w:ascii="Times New Roman" w:hAnsi="Times New Roman" w:cs="Times New Roman"/>
          <w:b/>
          <w:sz w:val="24"/>
          <w:szCs w:val="24"/>
        </w:rPr>
        <w:t>динови“ за дарение на имота.</w:t>
      </w:r>
    </w:p>
    <w:p w:rsidR="00957CDD" w:rsidRPr="00B2303F" w:rsidRDefault="00957CDD" w:rsidP="003600A5">
      <w:pPr>
        <w:spacing w:after="0"/>
        <w:ind w:firstLine="708"/>
        <w:jc w:val="both"/>
        <w:rPr>
          <w:rFonts w:ascii="Times New Roman" w:hAnsi="Times New Roman" w:cs="Times New Roman"/>
          <w:sz w:val="24"/>
          <w:szCs w:val="24"/>
        </w:rPr>
      </w:pPr>
    </w:p>
    <w:p w:rsidR="00957CDD" w:rsidRPr="00B2303F" w:rsidRDefault="00957CDD" w:rsidP="00351FF3">
      <w:pPr>
        <w:spacing w:after="0"/>
        <w:jc w:val="both"/>
        <w:rPr>
          <w:rFonts w:ascii="Times New Roman" w:hAnsi="Times New Roman" w:cs="Times New Roman"/>
          <w:sz w:val="24"/>
          <w:szCs w:val="24"/>
        </w:rPr>
      </w:pP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08-00-17961 Докладна записка от Стойко Андреев – общински съветник от ПП „Има такъв народ“, относно: Изграждане на интелигентна пешеходна пътека на кръстовището на ул. „Одрин“ и ул. „Кавала“, в непосредствена близост до детската градина, с цел повишаване безопасността на пешеходците </w:t>
      </w:r>
    </w:p>
    <w:p w:rsidR="00957CDD" w:rsidRPr="00B2303F" w:rsidRDefault="00957CDD" w:rsidP="00957CD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Одобрява изграждането на интелигентна пешеходна пътека на кръстовището ул. „Одрин“ и ул. „Кавала“ в гр. Бургас.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Възлага на кмета на Община Бургас да изготви техническо задание, като необходимите средства да бъдат осигурени от Бюджет 2026 година. </w:t>
      </w:r>
    </w:p>
    <w:p w:rsidR="00957CDD" w:rsidRPr="00B2303F" w:rsidRDefault="00957CDD"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Отменя решение по т. 40 от Протокол №29 от 30.09.2025 г. на Общински съвет – Бургас.</w:t>
      </w:r>
    </w:p>
    <w:p w:rsidR="00302B93" w:rsidRDefault="00302B93" w:rsidP="00302B9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957CDD" w:rsidRPr="00B2303F" w:rsidRDefault="00957CDD" w:rsidP="00EF093A">
      <w:pPr>
        <w:spacing w:after="0"/>
        <w:ind w:firstLine="708"/>
        <w:jc w:val="both"/>
        <w:rPr>
          <w:rFonts w:ascii="Times New Roman" w:hAnsi="Times New Roman" w:cs="Times New Roman"/>
          <w:sz w:val="24"/>
          <w:szCs w:val="24"/>
        </w:rPr>
      </w:pPr>
    </w:p>
    <w:p w:rsidR="00016876" w:rsidRPr="00B2303F" w:rsidRDefault="00016876" w:rsidP="00B16634">
      <w:pPr>
        <w:spacing w:after="0"/>
        <w:jc w:val="both"/>
        <w:rPr>
          <w:rFonts w:ascii="Times New Roman" w:hAnsi="Times New Roman" w:cs="Times New Roman"/>
          <w:sz w:val="24"/>
          <w:szCs w:val="24"/>
        </w:rPr>
      </w:pPr>
    </w:p>
    <w:p w:rsidR="00AF55F9" w:rsidRPr="00B2303F" w:rsidRDefault="00AF55F9"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08-00-17991 Докладна записка от Димитър Николов – кмет на Община Бургас, относно: Даване на съгласие за съфинансиране реконструкцията на Път III-9008 „Бургас – Братово“ в границите на гр. Бургас, в участъка на ул. „Одрин“ от км 0+470.33 – края на Пътен възел „Товарна гара“ (пресичането на ул. „Проф. Яким Якимов“ и ул. „Одрин“) до км 4+790 – началото на кв. „Долно Езерово“, гр. Бургас </w:t>
      </w:r>
    </w:p>
    <w:p w:rsidR="00AF55F9" w:rsidRPr="00B2303F" w:rsidRDefault="00AF55F9" w:rsidP="00AF55F9">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AF55F9" w:rsidRPr="00B2303F" w:rsidRDefault="00AF55F9"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за осигуряване на собствени средства в размер на 2 (два) млн. евро за съфинансиране дейностите по, реконструкцията на Път III-9008 „Бургас – Братово“ в границите на гр. Бургас, в участъка на ул. „Одрин“ от км 0+470.33 – края на Пътен възел „Товарна гара“ (пресичането на ул. Проф. „Яким Якимов“ и ул. „Одрин“) до км 4+790 – началото на кв. „Долно Езерово“, гр. Бургас. </w:t>
      </w:r>
    </w:p>
    <w:p w:rsidR="00AF55F9" w:rsidRPr="00B2303F" w:rsidRDefault="00AF55F9"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Упълномощава Кмета на община Бургас да подпише споразумение с АПИ за съвместно финансиране. </w:t>
      </w:r>
    </w:p>
    <w:p w:rsidR="00957CDD" w:rsidRPr="00B2303F" w:rsidRDefault="00AF55F9" w:rsidP="00EF09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На основание чл. 60, ал. 1 от Административнопроцесуалния кодекс, допуска предварително изпълнение на решението, с оглед необходимостта от максимално бързо придвижване на процедурата, както и предвид нейната особена важност за защита на обществения интерес.</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момента не е постъпило предложение от страна</w:t>
      </w:r>
      <w:r>
        <w:rPr>
          <w:rFonts w:ascii="Times New Roman" w:hAnsi="Times New Roman" w:cs="Times New Roman"/>
          <w:b/>
          <w:sz w:val="24"/>
          <w:szCs w:val="24"/>
        </w:rPr>
        <w:t xml:space="preserve"> на АПИ за подписване на споразу</w:t>
      </w:r>
      <w:r w:rsidRPr="003600A5">
        <w:rPr>
          <w:rFonts w:ascii="Times New Roman" w:hAnsi="Times New Roman" w:cs="Times New Roman"/>
          <w:b/>
          <w:sz w:val="24"/>
          <w:szCs w:val="24"/>
        </w:rPr>
        <w:t>мение</w:t>
      </w:r>
      <w:r>
        <w:rPr>
          <w:rFonts w:ascii="Times New Roman" w:hAnsi="Times New Roman" w:cs="Times New Roman"/>
          <w:b/>
          <w:sz w:val="24"/>
          <w:szCs w:val="24"/>
        </w:rPr>
        <w:t>.</w:t>
      </w:r>
    </w:p>
    <w:p w:rsidR="00AF55F9" w:rsidRPr="00B2303F" w:rsidRDefault="00AF55F9" w:rsidP="00AF55F9">
      <w:pPr>
        <w:spacing w:after="0"/>
        <w:ind w:firstLine="708"/>
        <w:jc w:val="center"/>
        <w:rPr>
          <w:rFonts w:ascii="Times New Roman" w:hAnsi="Times New Roman" w:cs="Times New Roman"/>
          <w:b/>
          <w:sz w:val="24"/>
          <w:szCs w:val="24"/>
        </w:rPr>
      </w:pPr>
    </w:p>
    <w:p w:rsidR="00AF55F9" w:rsidRPr="00B2303F" w:rsidRDefault="00AF55F9" w:rsidP="00302B93">
      <w:pPr>
        <w:spacing w:after="0"/>
        <w:jc w:val="both"/>
        <w:rPr>
          <w:rFonts w:ascii="Times New Roman" w:hAnsi="Times New Roman" w:cs="Times New Roman"/>
          <w:sz w:val="24"/>
          <w:szCs w:val="24"/>
        </w:rPr>
      </w:pPr>
    </w:p>
    <w:p w:rsidR="00AF55F9" w:rsidRPr="00B2303F" w:rsidRDefault="00AF55F9" w:rsidP="00AF55F9">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Протокол № 35</w:t>
      </w:r>
    </w:p>
    <w:p w:rsidR="00AF55F9" w:rsidRPr="00B2303F" w:rsidRDefault="00AF55F9" w:rsidP="00AF55F9">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24.02.2026 г. заседание</w:t>
      </w:r>
    </w:p>
    <w:p w:rsidR="00AF55F9" w:rsidRPr="00B2303F" w:rsidRDefault="00AF55F9" w:rsidP="00B16634">
      <w:pPr>
        <w:spacing w:after="0"/>
        <w:rPr>
          <w:rFonts w:ascii="Times New Roman" w:hAnsi="Times New Roman" w:cs="Times New Roman"/>
          <w:b/>
          <w:sz w:val="24"/>
          <w:szCs w:val="24"/>
        </w:rPr>
      </w:pPr>
    </w:p>
    <w:p w:rsidR="00AF55F9" w:rsidRPr="00B2303F" w:rsidRDefault="00AF55F9" w:rsidP="00AF55F9">
      <w:pPr>
        <w:spacing w:after="0"/>
        <w:ind w:firstLine="708"/>
        <w:jc w:val="center"/>
        <w:rPr>
          <w:rFonts w:ascii="Times New Roman" w:hAnsi="Times New Roman" w:cs="Times New Roman"/>
          <w:b/>
          <w:sz w:val="24"/>
          <w:szCs w:val="24"/>
        </w:rPr>
      </w:pP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08-00-18062 Докладна записка от Димитър Николов – кмет на Община Бургас, относно: Кандидатстване на Община Бургас с проектно предложение: „Младите на Бургас – бъдещето започва сега“ по Програма за финансиране на младежките центрове в Република България (2026-2028) на Министерство на младежта и спорта </w:t>
      </w:r>
    </w:p>
    <w:p w:rsidR="00AF55F9" w:rsidRPr="00B2303F" w:rsidRDefault="00AF55F9" w:rsidP="00AF55F9">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Община Бургас да кандидатства с проектно предложение „Младите на Бургас – бъдещето започва сега“ по Програма за финансиране на младежките центрове в Република България (2026 – 2028) на Министерство на младежта и спорта.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Общински съвет – Бургас одобрява проектното предложение „Младите на Бургас – бъдещето започва сега“, съгласно приложения проект.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Общински съвет – Бургас одобрява отпускането на временни безлихвени заеми, в размер до 20% от стойността на одобрения проект, от бюджета за 2026 г. на Община Бургас и на Общинско предприятие „Международен младежки културен център“, за авансово финансиране на плащанията по проекта.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4. Упълномощава Кмета на Община Бургас и Директора на Общинско предприятие „Международен младежки културен център“ да предприемат всички необходими правни и фактически действия във връзка с изпълнение на проекта.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5. На основание чл. 60, ал. 1 от Административнопроцесуалния кодекс допуска предварително изпълнение на настоящото решение, предвид краткия срок за кандидатстване с проектно предложение по Национална програма за финансиране на младежките центрове в Република България (2026 – 2028) на Министерство на младежта и спорта.</w:t>
      </w:r>
    </w:p>
    <w:p w:rsidR="00302B93" w:rsidRDefault="00302B93" w:rsidP="00302B9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в процес на изпълнение.</w:t>
      </w:r>
    </w:p>
    <w:p w:rsidR="00AF55F9" w:rsidRPr="00B2303F" w:rsidRDefault="00AF55F9" w:rsidP="00351FF3">
      <w:pPr>
        <w:spacing w:after="0"/>
        <w:jc w:val="both"/>
        <w:rPr>
          <w:rFonts w:ascii="Times New Roman" w:hAnsi="Times New Roman" w:cs="Times New Roman"/>
          <w:sz w:val="24"/>
          <w:szCs w:val="24"/>
        </w:rPr>
      </w:pPr>
    </w:p>
    <w:p w:rsidR="00AF55F9" w:rsidRPr="00B2303F" w:rsidRDefault="00AF55F9" w:rsidP="00AF55F9">
      <w:pPr>
        <w:spacing w:after="0"/>
        <w:ind w:firstLine="708"/>
        <w:jc w:val="both"/>
        <w:rPr>
          <w:rFonts w:ascii="Times New Roman" w:hAnsi="Times New Roman" w:cs="Times New Roman"/>
          <w:sz w:val="24"/>
          <w:szCs w:val="24"/>
        </w:rPr>
      </w:pP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08-00-18058 Докладна записка от Димитър Николов – кмет на Община Бургас, относно: Предоставяне на общински нежилищен обект, находящ се в сграда с идентификатор 07079.619.122.1 по КК на гр. Бургас, с административен адрес гр. Бургас, ул. „Сан Стефано“ №86, за нуждите на СУ „Св. Св. Кирил и Методий“ – гр. Бургас, съгласно сключено споразумение за партньорство между Община Бургас и Институт „Конфуций“ </w:t>
      </w:r>
    </w:p>
    <w:p w:rsidR="00AF55F9" w:rsidRPr="00B2303F" w:rsidRDefault="00AF55F9" w:rsidP="00AF55F9">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 се предостави на СУ „Св. Св. Кирил и Методий“ – гр. Бургас в изпълнение на сключено споразумение за партньорство между Община Бургас и Институт „Конфуций“, общински нежилищен обект, актуван с Акт №4926/21.02.2008 г. за частна общинска собственост, представляващ ателие №“М.В“ със застроена площ 60,28 кв.м, състоящо се от ателие, санитарен възел и балкон, разположен на мансардния етаж в сграда с идентификатор 07079.619.122.1 по Кадастрална карта на гр. Бургас, с административен адрес: гр. Бургас, ул. „Сан Стефано“ № 86, ет. 6, за срок от 2 (две) години.</w:t>
      </w:r>
    </w:p>
    <w:p w:rsidR="00D4679C" w:rsidRPr="00D4679C" w:rsidRDefault="00302B93"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издадена </w:t>
      </w:r>
      <w:r w:rsidR="00D4679C" w:rsidRPr="00D4679C">
        <w:rPr>
          <w:rFonts w:ascii="Times New Roman" w:hAnsi="Times New Roman" w:cs="Times New Roman"/>
          <w:b/>
          <w:sz w:val="24"/>
          <w:szCs w:val="24"/>
        </w:rPr>
        <w:t>Заповед №929/02.04.2026г. на Кмета на Община Бургас, за предоставяне на СУ „Св. Св. Кирил и Методий“ – гр. Бургас в изпълнение на сключено споразумение за партньорство между Община Б</w:t>
      </w:r>
      <w:r>
        <w:rPr>
          <w:rFonts w:ascii="Times New Roman" w:hAnsi="Times New Roman" w:cs="Times New Roman"/>
          <w:b/>
          <w:sz w:val="24"/>
          <w:szCs w:val="24"/>
        </w:rPr>
        <w:t>ургас и Институт „Конфуций“.</w:t>
      </w:r>
    </w:p>
    <w:p w:rsidR="00016876" w:rsidRDefault="00016876" w:rsidP="00302B93">
      <w:pPr>
        <w:spacing w:after="0"/>
        <w:jc w:val="both"/>
        <w:rPr>
          <w:rFonts w:ascii="Times New Roman" w:hAnsi="Times New Roman" w:cs="Times New Roman"/>
          <w:sz w:val="24"/>
          <w:szCs w:val="24"/>
        </w:rPr>
      </w:pPr>
    </w:p>
    <w:p w:rsidR="00016876" w:rsidRPr="00B2303F" w:rsidRDefault="00016876" w:rsidP="00AF55F9">
      <w:pPr>
        <w:spacing w:after="0"/>
        <w:ind w:firstLine="708"/>
        <w:jc w:val="both"/>
        <w:rPr>
          <w:rFonts w:ascii="Times New Roman" w:hAnsi="Times New Roman" w:cs="Times New Roman"/>
          <w:sz w:val="24"/>
          <w:szCs w:val="24"/>
        </w:rPr>
      </w:pP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08-00-18060 Докладна записка от Димитър Николов – кмет на Община Бургас, относно: Предоставяне безвъзмездно за управление на Агенция за качеството на социалните услуги към Министерството на труда и социалната политика недвижим имот – частна общинска собственост, находящ се в гр. Бургас, ж.к. „Лазур“, бл. 143, ет. 1 (партер), офис №1, по реда на чл. 12, ал. 3 от Закона за общинската собственост, за нуждите на отдел „Югоизточен“ в дирекция „Контрол, мониторинг и лицензиране на социалните услуги“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РЕШЕНИЕ: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Да се предостави безвъзмездно за управление на Агенция за качеството на социалните услуги, код по БУЛСТАТ 177453060, със седалище и адрес на </w:t>
      </w:r>
      <w:r w:rsidRPr="00B2303F">
        <w:rPr>
          <w:rFonts w:ascii="Times New Roman" w:hAnsi="Times New Roman" w:cs="Times New Roman"/>
          <w:sz w:val="24"/>
          <w:szCs w:val="24"/>
        </w:rPr>
        <w:lastRenderedPageBreak/>
        <w:t>управление: гр. София, р-н „Изгрев“, ул. „Лъчезар Станчев“ №20, представлявано от г-жа В. Тахова – изпълнителен директор, недвижим имот – частна общинска собственост, актуван с Акт №5341/17.12.2008 г. за частна общинска собственост, представляващ офис №1, находящ се в гр. Бургас, ж.к. „Лазур“, бл. 143, ет. 1 (партер), със застроена площ 28,44 кв.м, състоящ се от стая, склад и санитарно помещение, при граници: североизток и югоизток – външен зид, югозапад – офис №2, северозапад – стълбищна клетка и асансьор, за срок от 5 (пет) години, за нуждите на отдел „Югоизточен“ в дирекция „Контрол, мониторинг и лицензиране на социалните услуги“.</w:t>
      </w:r>
    </w:p>
    <w:p w:rsidR="00D4679C" w:rsidRDefault="00302B93" w:rsidP="00302B9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 и е с</w:t>
      </w:r>
      <w:r w:rsidR="00D4679C" w:rsidRPr="00D4679C">
        <w:rPr>
          <w:rFonts w:ascii="Times New Roman" w:hAnsi="Times New Roman" w:cs="Times New Roman"/>
          <w:b/>
          <w:sz w:val="24"/>
          <w:szCs w:val="24"/>
        </w:rPr>
        <w:t>ключен Договор с рег. №13-00-654(4)/04.05.2026г.</w:t>
      </w:r>
    </w:p>
    <w:p w:rsidR="00D4679C" w:rsidRDefault="00D4679C" w:rsidP="00351FF3">
      <w:pPr>
        <w:spacing w:after="0"/>
        <w:jc w:val="both"/>
        <w:rPr>
          <w:rFonts w:ascii="Times New Roman" w:hAnsi="Times New Roman" w:cs="Times New Roman"/>
          <w:b/>
          <w:sz w:val="24"/>
          <w:szCs w:val="24"/>
        </w:rPr>
      </w:pPr>
    </w:p>
    <w:p w:rsidR="00D4679C" w:rsidRDefault="00D4679C" w:rsidP="00302B93">
      <w:pPr>
        <w:spacing w:after="0"/>
        <w:jc w:val="both"/>
        <w:rPr>
          <w:rFonts w:ascii="Times New Roman" w:hAnsi="Times New Roman" w:cs="Times New Roman"/>
          <w:b/>
          <w:sz w:val="24"/>
          <w:szCs w:val="24"/>
        </w:rPr>
      </w:pP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08-00-18056 Докладна записка от Димитър Николов – кмет на Община Бургас, относно: Предоставяне на пасища, мери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w:t>
      </w:r>
    </w:p>
    <w:p w:rsidR="002301A0" w:rsidRPr="00B2303F" w:rsidRDefault="00AF55F9" w:rsidP="002301A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ОПРЕДЕЛЯ пасищата, мерите и ливадите от общинския поземлен фонд за индивидуално ползване по землища на територията на Община Бургас, съгласно Приложение №1 към настоящото решение и дава съгласие да се предоставят на правоимащите лица за индивидуално ползване за 2027 г., по реда на ЗСПЗЗ и ППЗСПЗЗ.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ОПРЕДЕЛЯ пасищата, мерите и ливадите от общинския поземлен фонд за общо ползване по землища на територията на Община Бургас, за календарната 2027 година, съгласно Приложение №2, неразделна част към настоящото решение, и дава съгласие същите да се използват безвъзмездно от жителите на населеното място, притежаващи земеделски стопанства с пасищни животни или от образуваните колективни стада.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Пасищата, мерите и ливадите, определени за индивидуално ползване, да се отдадат под наем при спазване условията на ЗСПЗЗ и ППЗСПЗЗ, за срок от 10 (десет) календарни години, считано от 2027 г., на собственици или ползватели на животновъдни обекти с пасищни селскостопански животни, регистрирани в Интегрираната информационна система на БАБХ, съобразно броя и вида на регистрираните животни. Съгласно чл.37и, ал.12 от ЗСПЗЗ, договорите да се сключат след заплащане на размера на средното годишно рентно плащане за землището в общината за пасища, мери и ливади, определено с Протокол от 02.02.2026 г. на Директора на ОД „Земеделие“ – Бургас.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4. На основание чл.37и, ал.13 от ЗСПЗЗ, останалите след разпределението по т. 3 цели свободни имоти- пасища, мери и ливади, определени за индивидуално ползване, да се отдадат под наем чрез търг, в които да бъдат допуснати до участие само собственици или ползватели на животновъдни обекти с </w:t>
      </w:r>
      <w:r w:rsidRPr="00B2303F">
        <w:rPr>
          <w:rFonts w:ascii="Times New Roman" w:hAnsi="Times New Roman" w:cs="Times New Roman"/>
          <w:sz w:val="24"/>
          <w:szCs w:val="24"/>
        </w:rPr>
        <w:lastRenderedPageBreak/>
        <w:t xml:space="preserve">пасищни селскостопански животни, регистрирани в Интегрираната информационна система на БАБХ на територията на Община Бургас или съседна община, за срок от 1 календарна година – 2027 г., с начални тръжни цени, определени съгласно чл.37и, ал.12 от ЗСПЗЗ – размера на средното годишно рентно плащане за землището в общината за пасища, мери и ливади, определено с Протокол от 02.02.2026 г. на Директора на ОД „Земеделие“ – Бургас.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5. Приема Годишен план за паша за 2027 г., в който са включени задълженията на общината и на ползвателите за поддържането на мерите, пасищата и ливадите на територията на община Бургас (Приложение №3).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6. Определя Правила за ползване на общинските пасища, мери и ливади (Приложение №4). </w:t>
      </w:r>
    </w:p>
    <w:p w:rsidR="002301A0"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7. Годишния наем, платен за настоящата стопанска година по сключените до 2023 г. включително действащи договори за наем пасища и мери от общинския поземлен фонд, за предстоящата стопанска 2026/2027 г. да се актуализира с официалния инфлационен индекс на потребителските цени, публикуван от Националния статистически институт. </w:t>
      </w:r>
    </w:p>
    <w:p w:rsidR="00AF55F9" w:rsidRPr="00B2303F" w:rsidRDefault="00AF55F9"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8. На основание чл. 60, ал. 1, предложение второ от АПК, допуска предварително изпълнение на решенията.</w:t>
      </w:r>
    </w:p>
    <w:p w:rsidR="00D4679C" w:rsidRPr="00D4679C" w:rsidRDefault="00D4679C" w:rsidP="00D4679C">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Проведена е процедура по разпределение на ПМЛ  на животновъдите в общината и са сключени  договори за наем, за останалите свободни пасища е проведен търг за отдаването им  под наем</w:t>
      </w:r>
      <w:r w:rsidR="00302B93">
        <w:rPr>
          <w:rFonts w:ascii="Times New Roman" w:hAnsi="Times New Roman" w:cs="Times New Roman"/>
          <w:b/>
          <w:sz w:val="24"/>
          <w:szCs w:val="24"/>
        </w:rPr>
        <w:t>.</w:t>
      </w:r>
      <w:r w:rsidRPr="00D4679C">
        <w:rPr>
          <w:rFonts w:ascii="Times New Roman" w:hAnsi="Times New Roman" w:cs="Times New Roman"/>
          <w:b/>
          <w:sz w:val="24"/>
          <w:szCs w:val="24"/>
        </w:rPr>
        <w:t xml:space="preserve"> </w:t>
      </w:r>
    </w:p>
    <w:p w:rsidR="00AF55F9" w:rsidRPr="00B2303F" w:rsidRDefault="00AF55F9" w:rsidP="00351FF3">
      <w:pPr>
        <w:spacing w:after="0"/>
        <w:jc w:val="both"/>
        <w:rPr>
          <w:rFonts w:ascii="Times New Roman" w:hAnsi="Times New Roman" w:cs="Times New Roman"/>
          <w:sz w:val="24"/>
          <w:szCs w:val="24"/>
        </w:rPr>
      </w:pPr>
    </w:p>
    <w:p w:rsidR="00AF55F9" w:rsidRPr="00B2303F" w:rsidRDefault="00AF55F9" w:rsidP="00AF55F9">
      <w:pPr>
        <w:spacing w:after="0"/>
        <w:ind w:firstLine="708"/>
        <w:jc w:val="both"/>
        <w:rPr>
          <w:rFonts w:ascii="Times New Roman" w:hAnsi="Times New Roman" w:cs="Times New Roman"/>
          <w:sz w:val="24"/>
          <w:szCs w:val="24"/>
        </w:rPr>
      </w:pPr>
    </w:p>
    <w:p w:rsidR="002301A0" w:rsidRPr="00B2303F" w:rsidRDefault="002301A0"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08-00-18057 Докладна записка от Димитър Николов – кмет на Община Бургас, относно: Учредяване право на строеж на „Електроразпределение ЮГ” ЕАД за изграждане на трафопост в общински недвижим имот, представляващ УПИ I в кв. 67 по ПУП-ПРЗ на ПЗ „Север“, гр. Бургас, съответен на ПИ с идентификатор 07079.3.2596 по КККР на гр. Бургас </w:t>
      </w:r>
    </w:p>
    <w:p w:rsidR="002301A0" w:rsidRPr="00B2303F" w:rsidRDefault="002301A0" w:rsidP="002301A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301A0" w:rsidRPr="00B2303F" w:rsidRDefault="002301A0"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Обявява за частна общинска собственост общински недвижим нежилищен имот, представляващ УПИ I в кв. 67 по ПУП-ПРЗ на ПЗ „Север“, гр. Бургас, актуван с Акт №10765/11.12.2025 г. за публична общинска собственост, целият с площ 67 кв.м, отреден „За трафопост“, при граници: север, североизток – улица, югоизток, югозапад – УПИ VII-2874, северозапад – улица, съответен на ПИ с идентификатор 07079.3.2596 по КККР на гр. Бургас, целият с площ 67 кв.м, трайно предназначение на територията: урбанизирана, начин на трайно ползване: за съоръжение на електропровод, при съседи: 07079.3.2874, 07079.3.2852, 07079.3.2829. </w:t>
      </w:r>
    </w:p>
    <w:p w:rsidR="002301A0" w:rsidRPr="00B2303F" w:rsidRDefault="002301A0"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се допълни Програмата за управление и разпореждане с общинска собственост за 2025 г., приета с Решение по т. 3 (Протокол № 24) от проведеното на 20.05.2025 г. заседание на Общински съвет – Бургас), в Раздел III – „Учредяване право на строеж в общински и съсобствени имоти“, точка 2 – „Други случаи на учредяване право на строеж в общински имоти“, с УПИ I в кв. 67 по </w:t>
      </w:r>
      <w:r w:rsidRPr="00B2303F">
        <w:rPr>
          <w:rFonts w:ascii="Times New Roman" w:hAnsi="Times New Roman" w:cs="Times New Roman"/>
          <w:sz w:val="24"/>
          <w:szCs w:val="24"/>
        </w:rPr>
        <w:lastRenderedPageBreak/>
        <w:t xml:space="preserve">ПУП-ПРЗ на ПЗ „Север“, гр. Бургас, целият с площ 67 кв.м, отреден „За трафопост“, при граници: север, североизток – улица, югоизток, югозапад – УПИ VII-2874, северозапад – улица, съответен на ПИ с идентификатор 07079.3.2596 по КККР на гр. Бургас, целият с площ 67 кв.м, трайно предназначение на територията: урбанизирана, начин на трайно ползване: за съоръжение на електропровод, при съседи: 07079.3.2874, 07079.3.2852, 07079.3.2829. </w:t>
      </w:r>
    </w:p>
    <w:p w:rsidR="00AF55F9" w:rsidRPr="00B2303F" w:rsidRDefault="002301A0" w:rsidP="00AF55F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Да се учреди в полза на „Електроразпределение Юг” ЕАД с ЕИК 115552190, със седалище и адрес на управление: гр. Пловдив, ул. „Христо Г. Данов” №37, представлявано от З. Братоев, Й. Гасер, Д. Костов – членове на Съвета на директорите, възмездно, безсрочно, право на строеж в недвижим имот – частна общинска собственост, представляващ УПИ I в кв. 67 по ПУП-ПРЗ на ПЗ „Север“, гр. Бургас, целият с площ 67 кв.м, отреден „За трафопост“, при граници: север, североизток – улица, югоизток, югозапад – УПИ VII-2874, северозапад – улица, съответен на ПИ с идентификатор 07079.3.2596 по КККР на гр. Бургас, целият с площ 67 кв.м, трайно предназначение на територията: урбанизирана, начин на трайно ползване: за съоръжение на електропровод, при съседи: 07079.3.2874, 07079.3.2852, 07079.3.2829, за изграждане на трафопост, тип БКТП 20/0.4kV, 1х800 kVА, с размери 2.9 м/2.10 м, застроена площ от 6.09 кв. метра, ведно със сервитутно право на прилежаща към него зона с площ от 42.1 кв. метра, за сума в общ размер 3 560.00 (три хиляди петстотин и шестдесет) евро / 6 963.00 (шест хиляди деветстотин шестдесет и три) лева, без ДДС, включваща цената на правото на строеж ведно с цената на сервитутната зона.</w:t>
      </w:r>
    </w:p>
    <w:p w:rsidR="002301A0" w:rsidRPr="00B2303F" w:rsidRDefault="00302B93"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издадена </w:t>
      </w:r>
      <w:r w:rsidR="00D4679C" w:rsidRPr="00D4679C">
        <w:rPr>
          <w:rFonts w:ascii="Times New Roman" w:hAnsi="Times New Roman" w:cs="Times New Roman"/>
          <w:b/>
          <w:sz w:val="24"/>
          <w:szCs w:val="24"/>
        </w:rPr>
        <w:t xml:space="preserve">Заповед № 1338/30.04.2026 г., връчена на 28.07.2026 г., краен срок за заплащане на дължимите </w:t>
      </w:r>
      <w:r>
        <w:rPr>
          <w:rFonts w:ascii="Times New Roman" w:hAnsi="Times New Roman" w:cs="Times New Roman"/>
          <w:b/>
          <w:sz w:val="24"/>
          <w:szCs w:val="24"/>
        </w:rPr>
        <w:t xml:space="preserve">суми – 27.10.2026 г. </w:t>
      </w:r>
    </w:p>
    <w:p w:rsidR="002301A0" w:rsidRDefault="002301A0" w:rsidP="002301A0">
      <w:pPr>
        <w:spacing w:after="0"/>
        <w:ind w:firstLine="708"/>
        <w:jc w:val="center"/>
        <w:rPr>
          <w:rFonts w:ascii="Times New Roman" w:hAnsi="Times New Roman" w:cs="Times New Roman"/>
          <w:b/>
          <w:sz w:val="24"/>
          <w:szCs w:val="24"/>
        </w:rPr>
      </w:pPr>
    </w:p>
    <w:p w:rsidR="002301A0" w:rsidRPr="00B2303F" w:rsidRDefault="002301A0" w:rsidP="00351FF3">
      <w:pPr>
        <w:spacing w:after="0"/>
        <w:rPr>
          <w:rFonts w:ascii="Times New Roman" w:hAnsi="Times New Roman" w:cs="Times New Roman"/>
          <w:b/>
          <w:sz w:val="24"/>
          <w:szCs w:val="24"/>
        </w:rPr>
      </w:pP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08-00-18059 Докладна записка от Димитър Николов – кмет на Община Бургас, относно: Прекратяване на съсобственост между Община Бургас и физическо лице в УПИ ХI-298, кв. 27 по ПУП-ПРЗ на с. Извор, община Бургас, съответен на ПИ с идентификатор 32367.501.298 по КККР на с. Извор, чрез продажба на общинските идеални части от имота </w:t>
      </w:r>
    </w:p>
    <w:p w:rsidR="002301A0" w:rsidRPr="00B2303F" w:rsidRDefault="002301A0" w:rsidP="002301A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Допълва Програмата за управление и разпореждане с общинска собственост за 2025 г., приета по т. 3 от дневния ред на заседание на Общински съвет – Бургас, проведено на 20.05.2025 г. (Протокол №24), в частта на Раздел ІІ. „Продажба по реда на ЗОС, без търг или конкурс”, Точка 3. „Прекратяване на съсобственост по чл. 36, ал. 1, т. 2 от ЗОС, чрез продажба на общинските идеални части“ с нова подточка: с. Извор, кв. 27, УПИ ХI-298, 71/442 кв.м идеални части, „За жилищно строителство“. </w:t>
      </w: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 Да се прекрати съсобствеността между Община Бургас и С.З.Р., ЕГН:***, с постоянен адрес: гр. Бургас, чрез продажба на общинските идеални части от УПИ ХI 298, кв. 27 по действащия ПУП-ПРЗ на с. Извор, община Бургас, в размер на 71/442 кв.м идеални части, актувани с Акт №10720/08.10.2025 </w:t>
      </w:r>
      <w:r w:rsidRPr="00B2303F">
        <w:rPr>
          <w:rFonts w:ascii="Times New Roman" w:hAnsi="Times New Roman" w:cs="Times New Roman"/>
          <w:sz w:val="24"/>
          <w:szCs w:val="24"/>
        </w:rPr>
        <w:lastRenderedPageBreak/>
        <w:t>г. за частна общинска собственост, целият с площ 442 кв.м, отреден „За жилищно строителство“, при граници на целия имот: североизток – УПИ V-297, югоизток – УПИ VI-298 и УПИ X-301, югозапад – ул. регулация с о.т. 85 – о.т. 86, северозапад – ул. регулация с от. 84 – о.т. 85 и УПИ XII-302, съответен на ПИ с идентификатор 32367.501.298 по КККР на с. Извор, целият с площ 444 кв.м, при съседи на целия имот: 32367.501.297, 32367.501.489, 32367.501.599, 32367.501.301, 32367.501.598, 32367.501.494, за сумата от 2 612,70 евро (две хиляди шестстотин и дванадесет евро и седемдесет евроцента) / 5 110 лева (пет хиляди сто и десет), без ДДС.</w:t>
      </w:r>
    </w:p>
    <w:p w:rsidR="00D4679C" w:rsidRPr="00D4679C" w:rsidRDefault="00687B5A"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сключен </w:t>
      </w:r>
      <w:r w:rsidR="00D4679C" w:rsidRPr="00D4679C">
        <w:rPr>
          <w:rFonts w:ascii="Times New Roman" w:hAnsi="Times New Roman" w:cs="Times New Roman"/>
          <w:b/>
          <w:sz w:val="24"/>
          <w:szCs w:val="24"/>
        </w:rPr>
        <w:t xml:space="preserve">Договор за покупко-продажба и </w:t>
      </w:r>
      <w:r>
        <w:rPr>
          <w:rFonts w:ascii="Times New Roman" w:hAnsi="Times New Roman" w:cs="Times New Roman"/>
          <w:b/>
          <w:sz w:val="24"/>
          <w:szCs w:val="24"/>
        </w:rPr>
        <w:t xml:space="preserve">издадена </w:t>
      </w:r>
      <w:r w:rsidR="00D4679C" w:rsidRPr="00D4679C">
        <w:rPr>
          <w:rFonts w:ascii="Times New Roman" w:hAnsi="Times New Roman" w:cs="Times New Roman"/>
          <w:b/>
          <w:sz w:val="24"/>
          <w:szCs w:val="24"/>
        </w:rPr>
        <w:t>Заповед №2960/10.09.2026 г. на кмета на Община Бургас за отписване от актовите книги за общинска собственост</w:t>
      </w:r>
    </w:p>
    <w:p w:rsidR="00D4679C" w:rsidRDefault="00D4679C" w:rsidP="009145A0">
      <w:pPr>
        <w:spacing w:after="0"/>
        <w:jc w:val="both"/>
        <w:rPr>
          <w:rFonts w:ascii="Times New Roman" w:hAnsi="Times New Roman" w:cs="Times New Roman"/>
          <w:sz w:val="24"/>
          <w:szCs w:val="24"/>
        </w:rPr>
      </w:pPr>
    </w:p>
    <w:p w:rsidR="00D4679C" w:rsidRPr="00B2303F" w:rsidRDefault="00D4679C" w:rsidP="009145A0">
      <w:pPr>
        <w:spacing w:after="0"/>
        <w:jc w:val="both"/>
        <w:rPr>
          <w:rFonts w:ascii="Times New Roman" w:hAnsi="Times New Roman" w:cs="Times New Roman"/>
          <w:sz w:val="24"/>
          <w:szCs w:val="24"/>
        </w:rPr>
      </w:pP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08-00-18079 Докладна записка от Димитър Николов – кмет на Община Бургас, относно: 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 BG14MFPR001 3.002-0002, с наименование „Изпълнение на стратегия за Водено от общностите местно развитие на МИРГ Бургас – Камено“ по ПМДРА </w:t>
      </w:r>
    </w:p>
    <w:p w:rsidR="002301A0" w:rsidRPr="00B2303F" w:rsidRDefault="002301A0" w:rsidP="002301A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Община Бургас да издаде запис на заповед без протест и без разноски, в полза на Държавен фонд „Земеделие“ – Разплащателна агенция, платим на предявяване, който обезпечава пълния размер на авансовото плащане по проект: Проект № BG14MFPR001-3.002-0002, с наименование „Изпълнение на стратегия за Водено от общностите местно развитие на МИРГ Бургас – Камено“ по ПМДРА в размер на 80 918, 27 евро (осемдесет хиляди деветстотин и осемнадесет евро и двадесет и седем евро цента) или 110 % (сто и десет процента) от стойността на заявеното авансово плащане по проекта. </w:t>
      </w:r>
    </w:p>
    <w:p w:rsidR="002301A0" w:rsidRPr="00B2303F" w:rsidRDefault="002301A0" w:rsidP="002301A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Упълномощава Кмета на Община Бургас да подпише издадената запис на заповед.</w:t>
      </w:r>
    </w:p>
    <w:p w:rsidR="004A003F" w:rsidRDefault="00B2303F" w:rsidP="00687B5A">
      <w:pPr>
        <w:spacing w:after="0"/>
        <w:ind w:firstLine="708"/>
        <w:rPr>
          <w:rFonts w:ascii="Times New Roman" w:hAnsi="Times New Roman" w:cs="Times New Roman"/>
          <w:b/>
          <w:color w:val="000000" w:themeColor="text1"/>
          <w:sz w:val="24"/>
          <w:szCs w:val="24"/>
        </w:rPr>
      </w:pPr>
      <w:r w:rsidRPr="00B2303F">
        <w:rPr>
          <w:rFonts w:ascii="Times New Roman" w:hAnsi="Times New Roman" w:cs="Times New Roman"/>
          <w:b/>
          <w:color w:val="000000" w:themeColor="text1"/>
          <w:sz w:val="24"/>
          <w:szCs w:val="24"/>
        </w:rPr>
        <w:t>Решението е изпълнено.</w:t>
      </w:r>
    </w:p>
    <w:p w:rsidR="001E0B79" w:rsidRDefault="001E0B79" w:rsidP="00B2303F">
      <w:pPr>
        <w:spacing w:after="0"/>
        <w:ind w:firstLine="708"/>
        <w:jc w:val="center"/>
        <w:rPr>
          <w:rFonts w:ascii="Times New Roman" w:hAnsi="Times New Roman" w:cs="Times New Roman"/>
          <w:b/>
          <w:color w:val="000000" w:themeColor="text1"/>
          <w:sz w:val="24"/>
          <w:szCs w:val="24"/>
        </w:rPr>
      </w:pPr>
    </w:p>
    <w:p w:rsidR="001E0B79" w:rsidRPr="00B2303F" w:rsidRDefault="001E0B79" w:rsidP="00351FF3">
      <w:pPr>
        <w:spacing w:after="0"/>
        <w:rPr>
          <w:rFonts w:ascii="Times New Roman" w:hAnsi="Times New Roman" w:cs="Times New Roman"/>
          <w:sz w:val="24"/>
          <w:szCs w:val="24"/>
        </w:rPr>
      </w:pP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08-00-18063 Докладна записка от инж. Чанка Коралска – за кмет на Община Бургас, съгласно Заповед № 406/12.02.2026 г. на кмета на Община Бургас, относно: Отдаване под наем на нежилищни имоти – частна общинска собственост, чрез провеждане на публичен търг с тайно наддаване </w:t>
      </w:r>
    </w:p>
    <w:p w:rsidR="004A003F" w:rsidRPr="00B2303F" w:rsidRDefault="004A003F" w:rsidP="004A003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Да се отдадат под наем за срок от 5 (пет) години, чрез провеждане на публичен търг с тайно наддаване, следните нежилищни имоти – частна общинска собственост, представляващи временни обекти, собственост на Община Бургас: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1. Павилион № 1 от базар „Флора“, находящ се в „Приморски парк“, град Бургас, ведно с бетонова площадка и 1/9 ид. ч. от санитарен възел, с обща площ 23,43 кв. м, при граници: север – зелени площи, изток – павилион № 2, юг – пешеходна алея, запад – ул. „24-ти черноморски пехотен полк“, предназначен за търговска дейност, с начална тръжна месечна наемна цена в размер на 237,30 (двеста тридесет и седем евро и тридесет евроцента) евро / 464,12 (четиристотин шестдесет и четири лева и дванадесет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Павилион № 2 от базар „Флора“, находящ се в „Приморски парк“, град Бургас, ведно с бетонова площадка и 1/9 ид. ч. от санитарен възел, с обща площ 15,38 кв. м, при граници: север – зелени площи, изток – павилион № 3, юг – пешеходна алея, запад – павилион № 1, предназначен за търговска дейност, с начална тръжна месечна наемна цена в размер на 155,76 (сто петдесет и пет евро и седемдесет и шест евроцента) евро / 304,64 (триста и четири лева и шестдесет и четири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Павилион № 3 от базар „Флора“, находящ се в „Приморски парк“, град Бургас, ведно с бетонова площадка и 1/9 ид. ч. от санитарен възел, с обща площ 23,44 кв. м, при граници: север – зелени площи, изток и юг – пешеходна алея, запад – павилион № 2, с начална тръжна месечна наемна цена в размер на 237,40 (двеста тридесет и седем евро и четиридесет евроцента) евро / 464,31 (четиристотин шестдесет и четири лева и тридесет и една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4. Павилион № 4 от базар „Флора“, находящ се в „Приморски парк“, град Бургас, ведно с бетонова площадка и 1/9 ид. ч. от санитарен възел, с обща площ 7,59 кв. м, при граници: североизток – павилион № 5, югоизток – зелени площи, югозапад – ул. „24-ти черноморски пехотен полк“, северозапад – пешеходна алея, предназначен за търговска дейност, с начална тръжна месечна наемна цена в размер на 76,87 (седемдесет и шест евро и осемдесет и седем евроцента) евро / 150,28 (сто и петдесет лева и двадесет и осем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5. Павилион № 5 от базар „Флора“, находящ се в „Приморски парк“, град Бургас, ведно с бетонова площадка и 1/9 ид. ч. от санитарен възел, с обща площ 23,44 кв. м, при граници: североизток – павилион № 6, югоизток – зелени площи, югозапад – павилион № 4, северозапад – пешеходна алея, с начална тръжна месечна наемна цена в размер на 237,40 (двеста тридесет и седем евро и четиридесет евроцента) евро / 464,31 (четиристотин шестдесет и четири лева и тридесет и една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6. Павилион № 6 от базар „Флора“, находящ се в „Приморски парк“, град Бургас, ведно с бетонова площадка и 1/9 ид. ч. от санитарен възел, с обща площ 15,38 кв. м, при граници: североизток – павилион № 7, югоизток – зелени площи, югозапад – павилион № 5, северозапад – пешеходна алея, с начална тръжна месечна наемна цена в размер на 155,77 (сто петдесет евро и седемдесет и седем евроцента) евро / 304,66 (три и четири лева и шестдесет и шест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7. Павилион № 7 от базар „Флора“, находящ се в „Приморски парк“, град Бургас, ведно с бетонова площадка и 1/9 ид. ч. от санитарен възел, с обща площ 23,44 кв. м, при граници: североизток – павилион № 8, югоизток – зелени </w:t>
      </w:r>
      <w:r w:rsidRPr="00B2303F">
        <w:rPr>
          <w:rFonts w:ascii="Times New Roman" w:hAnsi="Times New Roman" w:cs="Times New Roman"/>
          <w:sz w:val="24"/>
          <w:szCs w:val="24"/>
        </w:rPr>
        <w:lastRenderedPageBreak/>
        <w:t xml:space="preserve">площи, югозапад – павилион № 6, северозапад – пешеходна алея, с начална тръжна месечна наемна цена в размер на 237,40 (двеста тридесет и седем евро и четиридесет евроцента) евро / 464,31 (четиристотин шестдесет и четири лева и тридесет и една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8. Павилион № 8 от базар „Флора“, находящ се в „Приморски парк“, град Бургас, ведно с бетонова площадка и 1/9 ид. ч. от санитарен възел, с обща площ 15,38 кв. м, при граници: североизток – павилион № 9, югоизток – зелени площи, югозапад – павилион № 7, северозапад – пешеходна алея, с начална тръжна месечна наемна цена в размер на 155,77 (сто петдесет и пет евро и седемдесет и седем евроцента) евро / 304,66 (триста и четири лева и шестдесет и шест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9. Павилион № 9 от базар „Флора“, находящ се в „Приморски парк“, град Бургас, ведно с бетонова площадка и 1/9 ид. ч. от санитарен възел, с обща площ 11,88 кв. м, при граници: североизток – санитарен възел, югоизток – зелени площи, югозапад – павилион № 8, северозапад – пешеходна алея, предназначен за търговска дейност, с начална тръжна месечна наемна цена в размер на 120,32 (сто и двадесет евро и тридесет и два евроцента) евро / 235,33 (двеста тридесет и пет лева и тридесет и три ст.) лева, без ДДС.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10. Временен обект, находящ се върху пространството между ПМГ „Акад. Н. Обрешков“ и ОУ „А.Г.-Коджакафалията“, на ул. „Цар Симеон I“, град Бургас, състоящ се от: зала с площ 27, 26 кв.м и склад с площ 4,93 кв.м - обща площ 36,07 кв.м, предназначен за търговска дейност, с начална тръжна месечна наемна цена в размер на 141,90 (сто четиридесет и едно евро и деветдесет евроцента) евро / 277,53 (двеста седемдесет и седем лева и петдесет и три ст.) лева, без ДДС.</w:t>
      </w:r>
    </w:p>
    <w:p w:rsidR="004A003F" w:rsidRPr="00B2303F" w:rsidRDefault="00687B5A" w:rsidP="004A003F">
      <w:pPr>
        <w:spacing w:after="0"/>
        <w:ind w:firstLine="708"/>
        <w:jc w:val="both"/>
        <w:rPr>
          <w:rFonts w:ascii="Times New Roman" w:hAnsi="Times New Roman" w:cs="Times New Roman"/>
          <w:sz w:val="24"/>
          <w:szCs w:val="24"/>
        </w:rPr>
      </w:pPr>
      <w:r>
        <w:rPr>
          <w:rFonts w:ascii="Times New Roman" w:hAnsi="Times New Roman" w:cs="Times New Roman"/>
          <w:b/>
          <w:sz w:val="24"/>
          <w:szCs w:val="24"/>
        </w:rPr>
        <w:t>В изпълнение на решението с</w:t>
      </w:r>
      <w:r w:rsidR="00D4679C" w:rsidRPr="00D4679C">
        <w:rPr>
          <w:rFonts w:ascii="Times New Roman" w:hAnsi="Times New Roman" w:cs="Times New Roman"/>
          <w:b/>
          <w:sz w:val="24"/>
          <w:szCs w:val="24"/>
        </w:rPr>
        <w:t>ъс Заповед № 3160/24.09.2026 г. е открита тръжна про</w:t>
      </w:r>
      <w:r>
        <w:rPr>
          <w:rFonts w:ascii="Times New Roman" w:hAnsi="Times New Roman" w:cs="Times New Roman"/>
          <w:b/>
          <w:sz w:val="24"/>
          <w:szCs w:val="24"/>
        </w:rPr>
        <w:t>цедура за отдаване под наем.</w:t>
      </w:r>
    </w:p>
    <w:p w:rsidR="001E0B79" w:rsidRDefault="001E0B79" w:rsidP="009145A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1E0B79" w:rsidRPr="001E0B79" w:rsidRDefault="001E0B79" w:rsidP="009145A0">
      <w:pPr>
        <w:spacing w:after="0"/>
        <w:jc w:val="both"/>
        <w:rPr>
          <w:rFonts w:ascii="Times New Roman" w:hAnsi="Times New Roman" w:cs="Times New Roman"/>
          <w:sz w:val="24"/>
          <w:szCs w:val="24"/>
          <w:lang w:val="en-US"/>
        </w:rPr>
      </w:pP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08-00-18064 Докладна записка от инж. Чанка Коралска – за кмет на Община Бургас, съгласно Заповед № 406/12.02.2026 г. на кмета на Община Бургас, относно: Прекратяване на съсобственост чрез продажба на общинска идеална част от недвижим имот – УПИ V-688, кв. 71 по плана на ж.р. „Меден рудник“, гр. Бургас </w:t>
      </w:r>
    </w:p>
    <w:p w:rsidR="004A003F" w:rsidRPr="00B2303F" w:rsidRDefault="004A003F" w:rsidP="004A003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Допълва Програмата за управление и разпореждане с общинската собственост на Община Бургас за 2025 г., приета по т. 3 от дневния ред на проведеното на 20.05.2025 г. заседание на Общински съвет – Бургас (Протокол № 24), в частта на раздел II „Продажби по реда на ЗОС, без търг или конкурс“, точка 3 „Прекратяване на съсобственост по чл. 36, ал. 1, т. 2 от ЗОС, чрез продажба на общински идеални части“, с УПИ V-688, кв. 71, по плана на ж.р. „Меден рудник“, гр. Бургас.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се прекрати съсобствеността между Община Бургас и Д.С.С., ЕГН:***, с постоянен адрес: гр. Бургас, с пълномощник С.Д.С., ЕГН: *** и </w:t>
      </w:r>
      <w:r w:rsidRPr="00B2303F">
        <w:rPr>
          <w:rFonts w:ascii="Times New Roman" w:hAnsi="Times New Roman" w:cs="Times New Roman"/>
          <w:sz w:val="24"/>
          <w:szCs w:val="24"/>
        </w:rPr>
        <w:lastRenderedPageBreak/>
        <w:t>Н.Т.Р., ЕГН: *** с постоянен адрес: гр. Бургас, с пълномощник П.Т.Р., ЕГН:***, чрез продажба на общинските идеални части, актувани с Акт №10707/25.08.2025 г. за частна общинска собственост, представляващи 69/747 кв.м идеални части от УПИ V-688, кв. 71, отреден „за жилищно строителство“, целият с площ 747 кв. м по действащия ПУП-ПРЗ на ж.р. „Меден рудник“, гр. Бургас, съответен на ПИ с идентификатор 07079.655.15, целият с площ 749 кв.м по КККР на гр. Бургас, за сумата 10 110 (десет хиляди сто и десет) евро / 19 773 (деветнадесет хиляди седемстотин седемдесет и три) лева, без ДДС.</w:t>
      </w:r>
    </w:p>
    <w:p w:rsidR="004A003F" w:rsidRPr="00B2303F" w:rsidRDefault="00687B5A" w:rsidP="004A003F">
      <w:pPr>
        <w:spacing w:after="0"/>
        <w:ind w:firstLine="708"/>
        <w:jc w:val="both"/>
        <w:rPr>
          <w:rFonts w:ascii="Times New Roman" w:hAnsi="Times New Roman" w:cs="Times New Roman"/>
          <w:sz w:val="24"/>
          <w:szCs w:val="24"/>
        </w:rPr>
      </w:pPr>
      <w:r>
        <w:rPr>
          <w:rFonts w:ascii="Times New Roman" w:hAnsi="Times New Roman" w:cs="Times New Roman"/>
          <w:b/>
          <w:sz w:val="24"/>
          <w:szCs w:val="24"/>
        </w:rPr>
        <w:t>В изпълнение на решението е изготвена и в</w:t>
      </w:r>
      <w:r w:rsidR="00D4679C" w:rsidRPr="00D4679C">
        <w:rPr>
          <w:rFonts w:ascii="Times New Roman" w:hAnsi="Times New Roman" w:cs="Times New Roman"/>
          <w:b/>
          <w:sz w:val="24"/>
          <w:szCs w:val="24"/>
        </w:rPr>
        <w:t>ръчена Заповед №933/02.04.2026г. на 12.05.2026г.</w:t>
      </w:r>
    </w:p>
    <w:p w:rsidR="004A003F" w:rsidRPr="00B2303F" w:rsidRDefault="004A003F" w:rsidP="004A003F">
      <w:pPr>
        <w:spacing w:after="0"/>
        <w:ind w:firstLine="708"/>
        <w:jc w:val="both"/>
        <w:rPr>
          <w:rFonts w:ascii="Times New Roman" w:hAnsi="Times New Roman" w:cs="Times New Roman"/>
          <w:sz w:val="24"/>
          <w:szCs w:val="24"/>
        </w:rPr>
      </w:pPr>
    </w:p>
    <w:p w:rsidR="001E0B79" w:rsidRPr="00B2303F" w:rsidRDefault="001E0B79" w:rsidP="00687B5A">
      <w:pPr>
        <w:spacing w:after="0"/>
        <w:jc w:val="both"/>
        <w:rPr>
          <w:rFonts w:ascii="Times New Roman" w:hAnsi="Times New Roman" w:cs="Times New Roman"/>
          <w:sz w:val="24"/>
          <w:szCs w:val="24"/>
        </w:rPr>
      </w:pP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08-00-18054 Докладна записка от Михаил Ненов – зам.-кмет „Образование, здравеопазване, социални дейности и младежки политики“ на Община Бургас, относно: Кандидатстване на Община Бургас с проектно предложение по проект „Красива България“ (2026), мярка М02 „Подобряване на социалната инфраструктура“ за целите по създаване на „Център за социални и здравни услуги за потребители на Домашен социален патронаж“ </w:t>
      </w:r>
    </w:p>
    <w:p w:rsidR="004A003F" w:rsidRPr="00B2303F" w:rsidRDefault="004A003F" w:rsidP="004A003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за кандидатстване на Община Бургас с проектно предложение по проект „Красива България“ (2026), мярка М02 „Подобряван на социалната инфраструктура“ за целите по създаване на „Център за социални и здравни услуги за потребители на Домашен социален патронаж“.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Дава съгласие Община Бургас да осигури необходимото съфинансиране в размер до 52 % от индикативната стойност на проектното предложение, съобразно правилата за кандидатстване по проект „Красива България“ (2026), мярка М02 „Подобряване на социалната инфраструктура“. </w:t>
      </w:r>
    </w:p>
    <w:p w:rsidR="004A003F" w:rsidRPr="00B2303F" w:rsidRDefault="004A003F"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Допуска предварително изпълнение на Решението по т.1 и 2 на основание чл. 60, ал. 1 от АПК, предвид необходимостта от своевременно подаване на проектното предложение и спазване на сроковете по процедурата на „Красива България“, обстоятелство, безспорно свързани с подобряване на живота и здравето на потребителите, и защитата на особено важни обществени интереси.</w:t>
      </w:r>
    </w:p>
    <w:p w:rsidR="00FE1DFB" w:rsidRPr="00FE1DFB" w:rsidRDefault="00FE1DFB" w:rsidP="00FE1DFB">
      <w:pPr>
        <w:spacing w:after="0"/>
        <w:ind w:firstLine="708"/>
        <w:jc w:val="both"/>
        <w:rPr>
          <w:rFonts w:ascii="Times New Roman" w:hAnsi="Times New Roman" w:cs="Times New Roman"/>
          <w:b/>
          <w:sz w:val="24"/>
          <w:szCs w:val="24"/>
        </w:rPr>
      </w:pPr>
      <w:r w:rsidRPr="00FE1DFB">
        <w:rPr>
          <w:rFonts w:ascii="Times New Roman" w:hAnsi="Times New Roman" w:cs="Times New Roman"/>
          <w:b/>
          <w:sz w:val="24"/>
          <w:szCs w:val="24"/>
        </w:rPr>
        <w:t>Предложението е подадено, но не е класирано от управляващия орган.</w:t>
      </w:r>
    </w:p>
    <w:p w:rsidR="004A003F" w:rsidRDefault="004A003F" w:rsidP="004A003F">
      <w:pPr>
        <w:spacing w:after="0"/>
        <w:ind w:firstLine="708"/>
        <w:jc w:val="both"/>
        <w:rPr>
          <w:rFonts w:ascii="Times New Roman" w:hAnsi="Times New Roman" w:cs="Times New Roman"/>
          <w:sz w:val="24"/>
          <w:szCs w:val="24"/>
        </w:rPr>
      </w:pPr>
    </w:p>
    <w:p w:rsidR="001E0B79" w:rsidRPr="00B2303F" w:rsidRDefault="001E0B79" w:rsidP="00351FF3">
      <w:pPr>
        <w:spacing w:after="0"/>
        <w:jc w:val="both"/>
        <w:rPr>
          <w:rFonts w:ascii="Times New Roman" w:hAnsi="Times New Roman" w:cs="Times New Roman"/>
          <w:sz w:val="24"/>
          <w:szCs w:val="24"/>
        </w:rPr>
      </w:pPr>
    </w:p>
    <w:p w:rsidR="00DB1E3A" w:rsidRPr="00B2303F" w:rsidRDefault="00DB1E3A"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08-00-18055 Докладна записка от Мариела Кирова, Милен Георгиев, Стоян Грозев, Георги Кузманов, Георги Манев, Бенчо Бенчев, Красимир Батилов, Тодор Ангелов – общински съветници от групата на „КОД – Български възход“, относно: Финансиране за закупуване на Лабораторна система за цялостен уринен анализ за нуждите на Отделение по клинична лаборатория на УМБАЛ Бургас АД </w:t>
      </w:r>
    </w:p>
    <w:p w:rsidR="00DB1E3A" w:rsidRPr="00B2303F" w:rsidRDefault="00DB1E3A" w:rsidP="00DB1E3A">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1. Община Бургас да предприеме необходимите действия по финансиране за закупуване на лабораторна система за цялостен уринен анализ за нуждите на Отделение по клинична лаборатория на „УМБАЛ – Бургас“ АД след предоставен пазарен анализ от „УМБАЛ – Бургас“ АД. </w:t>
      </w:r>
    </w:p>
    <w:p w:rsidR="004A003F" w:rsidRPr="00B2303F" w:rsidRDefault="00DB1E3A" w:rsidP="004A003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Да бъдат заложени в Бюджет 2026 на Община Бургас средства в размер до 46 000 евро за закупуване на лабораторна система за цялостен уринен анализ за нуждите на Отделение по клинична лаборатория на „УМБАЛ – Бургас“ АД.</w:t>
      </w:r>
    </w:p>
    <w:p w:rsidR="00FE1DFB" w:rsidRPr="00FE1DFB" w:rsidRDefault="00687B5A" w:rsidP="00FE1DFB">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В изпълнение на решението е с</w:t>
      </w:r>
      <w:r w:rsidR="00FE1DFB">
        <w:rPr>
          <w:rFonts w:ascii="Times New Roman" w:hAnsi="Times New Roman" w:cs="Times New Roman"/>
          <w:b/>
          <w:sz w:val="24"/>
          <w:szCs w:val="24"/>
        </w:rPr>
        <w:t>ключен договор с</w:t>
      </w:r>
      <w:r w:rsidR="00FE1DFB" w:rsidRPr="00FE1DFB">
        <w:rPr>
          <w:rFonts w:ascii="Times New Roman" w:hAnsi="Times New Roman" w:cs="Times New Roman"/>
          <w:b/>
          <w:sz w:val="24"/>
          <w:szCs w:val="24"/>
        </w:rPr>
        <w:t xml:space="preserve"> У</w:t>
      </w:r>
      <w:r w:rsidR="00FE1DFB">
        <w:rPr>
          <w:rFonts w:ascii="Times New Roman" w:hAnsi="Times New Roman" w:cs="Times New Roman"/>
          <w:b/>
          <w:sz w:val="24"/>
          <w:szCs w:val="24"/>
        </w:rPr>
        <w:t>МБАЛ</w:t>
      </w:r>
      <w:r>
        <w:rPr>
          <w:rFonts w:ascii="Times New Roman" w:hAnsi="Times New Roman" w:cs="Times New Roman"/>
          <w:b/>
          <w:sz w:val="24"/>
          <w:szCs w:val="24"/>
        </w:rPr>
        <w:t xml:space="preserve"> – Бургас АД</w:t>
      </w:r>
      <w:r w:rsidR="00FE1DFB" w:rsidRPr="00FE1DFB">
        <w:rPr>
          <w:rFonts w:ascii="Times New Roman" w:hAnsi="Times New Roman" w:cs="Times New Roman"/>
          <w:b/>
          <w:sz w:val="24"/>
          <w:szCs w:val="24"/>
        </w:rPr>
        <w:t>.</w:t>
      </w:r>
    </w:p>
    <w:p w:rsidR="00DB1E3A" w:rsidRPr="00B2303F" w:rsidRDefault="00DB1E3A" w:rsidP="00DB1E3A">
      <w:pPr>
        <w:spacing w:after="0"/>
        <w:ind w:firstLine="708"/>
        <w:jc w:val="both"/>
        <w:rPr>
          <w:rFonts w:ascii="Times New Roman" w:hAnsi="Times New Roman" w:cs="Times New Roman"/>
          <w:sz w:val="24"/>
          <w:szCs w:val="24"/>
        </w:rPr>
      </w:pPr>
    </w:p>
    <w:p w:rsidR="00DB1E3A" w:rsidRPr="00B2303F" w:rsidRDefault="00DB1E3A" w:rsidP="00351FF3">
      <w:pPr>
        <w:spacing w:after="0"/>
        <w:jc w:val="both"/>
        <w:rPr>
          <w:rFonts w:ascii="Times New Roman" w:hAnsi="Times New Roman" w:cs="Times New Roman"/>
          <w:sz w:val="24"/>
          <w:szCs w:val="24"/>
        </w:rPr>
      </w:pP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08-00-18095 Докладна записка от Димитър Николов – кмет на Община Бургас, относно: Даване на съгласие за включване на Община Бургас в Европейски културен маршрут „Св. Св. Кирил и Методий“ </w:t>
      </w:r>
    </w:p>
    <w:p w:rsidR="00DB1E3A" w:rsidRPr="00B2303F" w:rsidRDefault="00DB1E3A" w:rsidP="00DB1E3A">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Община Бургас да участва в Сдружение на юридически лица в обществен интерес „Европейски културен маршрут „Св. Св. Кирил и Методий“, при условията на приложения устав и заплащане на годишен членски внос в размер на 3 000 евро (три хиляди евро), като в бюджета на Община Бургас за 2026 г. и следващите години да се предвиждат средства за това. 1. Приема Устава на Сдружение на юридически лица в обществен интерес „Европейски културен маршрут „Св. Св. Кирил и Методий“. </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На основание чл. 60, ал. 1 от АПК, във връзка с необходимостта от своевременно финализиране на процедурата за членство и присъединяване на Община Бургас към Сдружението, поради регламентиран срок за подаване на заявления – до 10 март 2026 г., Общински съвет – Бургас допуска предварително изпълнение на настоящото решение. </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Дава съгласие Кметът или упълномощен от него заместник-кмет да извърши всички необходими правни и фактически действия за изпълнение на настоящото решение.</w:t>
      </w:r>
    </w:p>
    <w:p w:rsidR="00BB365C" w:rsidRPr="00BB365C" w:rsidRDefault="00BB365C" w:rsidP="00BB365C">
      <w:pPr>
        <w:spacing w:after="0"/>
        <w:ind w:firstLine="708"/>
        <w:jc w:val="both"/>
        <w:rPr>
          <w:rFonts w:ascii="Times New Roman" w:hAnsi="Times New Roman" w:cs="Times New Roman"/>
          <w:b/>
          <w:bCs/>
          <w:sz w:val="24"/>
          <w:szCs w:val="24"/>
        </w:rPr>
      </w:pPr>
      <w:r w:rsidRPr="00BB365C">
        <w:rPr>
          <w:rFonts w:ascii="Times New Roman" w:hAnsi="Times New Roman" w:cs="Times New Roman"/>
          <w:b/>
          <w:bCs/>
          <w:sz w:val="24"/>
          <w:szCs w:val="24"/>
        </w:rPr>
        <w:t xml:space="preserve">Съгласно отправената покана до Община Бургас (вх.№ 94-01-4858/12.02.2026 г. ) за членство в Сдружение на юридически лица в обществен интерес „Европейски културен маршрут Св. Св. Кирил и Методий" („Evropska kulturni stezka sv. Cyrila a Metodeje, zajmovë sdruzeni pravnickych osob", Община Бургас предприе необходимите действия и подаде успешно кандидатура в изискуемия срок. Кандидатурата за присъединяване като член към „Сдружение на юридически лица в обществен интерес „Европейски културен маршрут „Св. Св. Кирил и Методий“ бе успешно приета и одобрена на заседание на Общото събрание на Сдружението, провело се на 20.04.2026 г., в гр. Аквилея, Италия, в което Община Бургас се включи онлайн. Съгласно </w:t>
      </w:r>
      <w:r w:rsidR="00687B5A">
        <w:rPr>
          <w:rFonts w:ascii="Times New Roman" w:hAnsi="Times New Roman" w:cs="Times New Roman"/>
          <w:b/>
          <w:bCs/>
          <w:sz w:val="24"/>
          <w:szCs w:val="24"/>
        </w:rPr>
        <w:t>устава</w:t>
      </w:r>
      <w:r w:rsidRPr="00BB365C">
        <w:rPr>
          <w:rFonts w:ascii="Times New Roman" w:hAnsi="Times New Roman" w:cs="Times New Roman"/>
          <w:b/>
          <w:bCs/>
          <w:sz w:val="24"/>
          <w:szCs w:val="24"/>
        </w:rPr>
        <w:t xml:space="preserve"> и условията за членство, издадената фактура на Община Бургас за членски внос за настоящата година (с дата: 04.05.2026 г.) е заплатена. В рамките на периода от присъединяване </w:t>
      </w:r>
      <w:r w:rsidRPr="00BB365C">
        <w:rPr>
          <w:rFonts w:ascii="Times New Roman" w:hAnsi="Times New Roman" w:cs="Times New Roman"/>
          <w:b/>
          <w:bCs/>
          <w:sz w:val="24"/>
          <w:szCs w:val="24"/>
        </w:rPr>
        <w:lastRenderedPageBreak/>
        <w:t>на Община Бургас към Сдружението досега, Общината е представена и взема съвместно участие в организирания форум на ЮНЕСКО в гр. Пловдив, под наслов: „Културни маршрути – България 2026“. Целта на събитието бе да представи потенциала на българските представители за пълноценно участие в Програмата за културни маршрути на Съвета на Европа чрез прилагането на иновативни инструменти за интерпретация и популяризиране на природното и културното наследство, насърчаване на междуинституционалното и междусекторното сътрудничество, особено между науката и бизнеса, развитието на културния и екологичния туризъм, както и чрез разработването и сертифицирането на нови културни маршрути.</w:t>
      </w:r>
    </w:p>
    <w:p w:rsidR="00DB1E3A" w:rsidRDefault="00DB1E3A" w:rsidP="004A003F">
      <w:pPr>
        <w:spacing w:after="0"/>
        <w:ind w:firstLine="708"/>
        <w:jc w:val="both"/>
        <w:rPr>
          <w:rFonts w:ascii="Times New Roman" w:hAnsi="Times New Roman" w:cs="Times New Roman"/>
          <w:sz w:val="24"/>
          <w:szCs w:val="24"/>
        </w:rPr>
      </w:pPr>
    </w:p>
    <w:p w:rsidR="001E0B79" w:rsidRDefault="001E0B79" w:rsidP="004A003F">
      <w:pPr>
        <w:spacing w:after="0"/>
        <w:ind w:firstLine="708"/>
        <w:jc w:val="both"/>
        <w:rPr>
          <w:rFonts w:ascii="Times New Roman" w:hAnsi="Times New Roman" w:cs="Times New Roman"/>
          <w:sz w:val="24"/>
          <w:szCs w:val="24"/>
        </w:rPr>
      </w:pPr>
    </w:p>
    <w:p w:rsidR="001E0B79" w:rsidRPr="00B2303F" w:rsidRDefault="001E0B79" w:rsidP="004A003F">
      <w:pPr>
        <w:spacing w:after="0"/>
        <w:ind w:firstLine="708"/>
        <w:jc w:val="both"/>
        <w:rPr>
          <w:rFonts w:ascii="Times New Roman" w:hAnsi="Times New Roman" w:cs="Times New Roman"/>
          <w:sz w:val="24"/>
          <w:szCs w:val="24"/>
        </w:rPr>
      </w:pPr>
    </w:p>
    <w:p w:rsidR="00DB1E3A" w:rsidRPr="00B2303F" w:rsidRDefault="00DB1E3A" w:rsidP="00DB1E3A">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Протокол № 36</w:t>
      </w:r>
    </w:p>
    <w:p w:rsidR="00DB1E3A" w:rsidRPr="00B2303F" w:rsidRDefault="00DB1E3A" w:rsidP="00DB1E3A">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17.03.2026 г. заседание</w:t>
      </w:r>
    </w:p>
    <w:p w:rsidR="00DB1E3A" w:rsidRDefault="00DB1E3A" w:rsidP="009145A0">
      <w:pPr>
        <w:spacing w:after="0"/>
        <w:jc w:val="both"/>
        <w:rPr>
          <w:rFonts w:ascii="Times New Roman" w:hAnsi="Times New Roman" w:cs="Times New Roman"/>
          <w:sz w:val="24"/>
          <w:szCs w:val="24"/>
        </w:rPr>
      </w:pPr>
    </w:p>
    <w:p w:rsidR="001E0B79" w:rsidRPr="00B2303F" w:rsidRDefault="001E0B79" w:rsidP="009145A0">
      <w:pPr>
        <w:spacing w:after="0"/>
        <w:jc w:val="both"/>
        <w:rPr>
          <w:rFonts w:ascii="Times New Roman" w:hAnsi="Times New Roman" w:cs="Times New Roman"/>
          <w:sz w:val="24"/>
          <w:szCs w:val="24"/>
        </w:rPr>
      </w:pP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08-00-18167 Докладна записка от Димитър Николов – кмет на Община Бургас, относно: Одобряване кандидатът, класиран на първо място и класирането по ред на следващите участници в конкурса за управител на „Многопрофилна болница за активно лечение на детски болести „Света Анастасия“ ЕООД </w:t>
      </w:r>
    </w:p>
    <w:p w:rsidR="00DB1E3A" w:rsidRPr="00B2303F" w:rsidRDefault="00DB1E3A" w:rsidP="00DB1E3A">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Утвърждава предложеното класиране от комисията за провеждане на конкурса за избор на управител и одобрява класираният на първо място и класирането по ред на следващите участници в конкурса за избор на управител на „Многопрофилна болница за активно лечение на детски болести „Св. Анастасия“ ЕИК 207035949, както следва: I-во място Д-р Благомир Н. Здравков II-ро място Д-р Тома Томов III-то място Д-р Венцислав Димов IV-то място Димитър Помаков </w:t>
      </w:r>
    </w:p>
    <w:p w:rsidR="00DB1E3A" w:rsidRPr="00B2303F" w:rsidRDefault="004F1F78"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Избира д-р Благомир </w:t>
      </w:r>
      <w:r w:rsidR="00DB1E3A" w:rsidRPr="00B2303F">
        <w:rPr>
          <w:rFonts w:ascii="Times New Roman" w:hAnsi="Times New Roman" w:cs="Times New Roman"/>
          <w:sz w:val="24"/>
          <w:szCs w:val="24"/>
        </w:rPr>
        <w:t xml:space="preserve">Здравков за управител на „Многопрофилна болница за активно лечение на детски болести „Св. Анастасия“ ЕИК 207035949, за срок от 5 (пет) години. </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Определя възнаграждение на управителя по т. 1, както следва: месечно възнаграждение в размер на 300 на сто от отчетната средна месечна брутна работна заплата в лечебното заведение. </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4. Договорът за възлагане управлението на МБАЛДБ „Св. Анастасия“ ЕООД ЕИК 207035949 лечебното заведение да се сключи от Кмета на Община Бургас съобразно разпоредбите на чл.12, ал.2, т.1,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при спазване разпоредбите на Закона за лечебните заведения, и Правилника за прилагане на Закона за публичните предприятия.</w:t>
      </w:r>
    </w:p>
    <w:p w:rsidR="00687B5A" w:rsidRDefault="00687B5A" w:rsidP="00687B5A">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DB1E3A" w:rsidRDefault="00DB1E3A" w:rsidP="00DB1E3A">
      <w:pPr>
        <w:spacing w:after="0"/>
        <w:ind w:firstLine="708"/>
        <w:jc w:val="both"/>
        <w:rPr>
          <w:rFonts w:ascii="Times New Roman" w:hAnsi="Times New Roman" w:cs="Times New Roman"/>
          <w:sz w:val="24"/>
          <w:szCs w:val="24"/>
        </w:rPr>
      </w:pPr>
    </w:p>
    <w:p w:rsidR="00DB1E3A" w:rsidRPr="00B2303F" w:rsidRDefault="00DB1E3A" w:rsidP="009145A0">
      <w:pPr>
        <w:spacing w:after="0"/>
        <w:jc w:val="both"/>
        <w:rPr>
          <w:rFonts w:ascii="Times New Roman" w:hAnsi="Times New Roman" w:cs="Times New Roman"/>
          <w:sz w:val="24"/>
          <w:szCs w:val="24"/>
        </w:rPr>
      </w:pPr>
    </w:p>
    <w:p w:rsidR="005E1C2D"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08-00-18140 Докладна записка от Михаил Ненов – зам.-кмет „Образование, здравеопазване, социални дейности и младежки политики“ на Община Бургас, относно: Кандидатстване с проектно предложение „Ремонт и реконструкция на сградата на Център за временно настаняване 1 и 2“ – гр. Бургас, кв. „Акациите“, ул. „Беласица“ №6, към Фонд „Социална закрила“ по Компонент 1 „Придобиване на дълготрайни активи, текущо поддържане на материалната база; изграждане на нова, реконструкция и модернизация на съществуващата материална база за предоставяне на социални услуги“ </w:t>
      </w:r>
    </w:p>
    <w:p w:rsidR="005E1C2D" w:rsidRPr="00B2303F" w:rsidRDefault="00DB1E3A" w:rsidP="005E1C2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5E1C2D"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за кандидатстване на Община Бургас с проектно предложение „Ремонт и реконструкция на сградата на Център за временно настаняване 1 и 2“ – гр. Бургас, кв. „Акациите“, ул. „Беласица“ № 6, към Фонд „Социална закрила“ по Компонент 1 „Придобиване на дълготрайни активи, текущо поддържане на материалната база; изграждане на нова, реконструкция и модернизация на съществуващата материална база за предоставяне на социални услуги“ . </w:t>
      </w:r>
    </w:p>
    <w:p w:rsidR="005E1C2D"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Дава съгласие Община Бургас да поеме ангажимент за осигуряване на финансови средства в размер на 3 680 (три хиляди шестстотин и осемдесет) евро от общинския бюджет, сума представляваща изискуемото съфинансиране от страна на Община Бургас за целите по участие в целевата програма. </w:t>
      </w:r>
    </w:p>
    <w:p w:rsidR="00DB1E3A" w:rsidRPr="00B2303F" w:rsidRDefault="00DB1E3A"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На основание чл.60, ал.1 от АПК допуска предварително изпълнение на решението.</w:t>
      </w:r>
    </w:p>
    <w:p w:rsidR="00FE1DFB" w:rsidRPr="00FE1DFB" w:rsidRDefault="00687B5A" w:rsidP="00FE1DFB">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подадено </w:t>
      </w:r>
      <w:r w:rsidR="00FE1DFB" w:rsidRPr="00FE1DFB">
        <w:rPr>
          <w:rFonts w:ascii="Times New Roman" w:hAnsi="Times New Roman" w:cs="Times New Roman"/>
          <w:b/>
          <w:sz w:val="24"/>
          <w:szCs w:val="24"/>
        </w:rPr>
        <w:t>предложение, но не е класирано от управляващия орган.</w:t>
      </w:r>
    </w:p>
    <w:p w:rsidR="005E1C2D" w:rsidRDefault="005E1C2D" w:rsidP="00DB1E3A">
      <w:pPr>
        <w:spacing w:after="0"/>
        <w:ind w:firstLine="708"/>
        <w:jc w:val="both"/>
        <w:rPr>
          <w:rFonts w:ascii="Times New Roman" w:hAnsi="Times New Roman" w:cs="Times New Roman"/>
          <w:sz w:val="24"/>
          <w:szCs w:val="24"/>
        </w:rPr>
      </w:pPr>
    </w:p>
    <w:p w:rsidR="001E0B79" w:rsidRPr="00B2303F" w:rsidRDefault="001E0B79" w:rsidP="00351FF3">
      <w:pPr>
        <w:spacing w:after="0"/>
        <w:jc w:val="both"/>
        <w:rPr>
          <w:rFonts w:ascii="Times New Roman" w:hAnsi="Times New Roman" w:cs="Times New Roman"/>
          <w:sz w:val="24"/>
          <w:szCs w:val="24"/>
        </w:rPr>
      </w:pPr>
    </w:p>
    <w:p w:rsidR="005E1C2D" w:rsidRPr="00B2303F" w:rsidRDefault="005E1C2D"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08-00-18133 Докладна записка от Стоян Грозев, Мариела Кирова, Георги Кузманов, Светослав Тодоров, Милен Георгиев, Тодор Ангелов, Георги Манев, Красимир Батилов, Бенчо Бенчев – общински съветници от ПГ „КОД, Български възход – Граждани за общината“, относно: Одобряване на задание и изработване на проект – план за улична регулация за ул. „Зеленика“, село Маринка </w:t>
      </w:r>
    </w:p>
    <w:p w:rsidR="005E1C2D" w:rsidRPr="00B2303F" w:rsidRDefault="005E1C2D" w:rsidP="005E1C2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5E1C2D" w:rsidRPr="00B2303F" w:rsidRDefault="005E1C2D"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Община Бургас да предприеме необходимите действия за изработване на задание и технически проект за улица „Зеленика“, село Маринка. </w:t>
      </w:r>
    </w:p>
    <w:p w:rsidR="005E1C2D" w:rsidRPr="00B2303F" w:rsidRDefault="005E1C2D" w:rsidP="00DB1E3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Средствата за посочените дейности да бъдат заложени в Бюджет 2026 на Община Бургас.</w:t>
      </w:r>
    </w:p>
    <w:p w:rsidR="003600A5" w:rsidRPr="003600A5" w:rsidRDefault="003600A5" w:rsidP="00687B5A">
      <w:pPr>
        <w:spacing w:after="0"/>
        <w:ind w:firstLine="708"/>
        <w:rPr>
          <w:rFonts w:ascii="Times New Roman" w:hAnsi="Times New Roman" w:cs="Times New Roman"/>
          <w:b/>
          <w:sz w:val="24"/>
          <w:szCs w:val="24"/>
        </w:rPr>
      </w:pPr>
      <w:r w:rsidRPr="003600A5">
        <w:rPr>
          <w:rFonts w:ascii="Times New Roman" w:hAnsi="Times New Roman" w:cs="Times New Roman"/>
          <w:b/>
          <w:sz w:val="24"/>
          <w:szCs w:val="24"/>
        </w:rPr>
        <w:t xml:space="preserve">Заданието </w:t>
      </w:r>
      <w:r w:rsidR="00687B5A">
        <w:rPr>
          <w:rFonts w:ascii="Times New Roman" w:hAnsi="Times New Roman" w:cs="Times New Roman"/>
          <w:b/>
          <w:sz w:val="24"/>
          <w:szCs w:val="24"/>
        </w:rPr>
        <w:t xml:space="preserve">е в процес на </w:t>
      </w:r>
      <w:r w:rsidRPr="003600A5">
        <w:rPr>
          <w:rFonts w:ascii="Times New Roman" w:hAnsi="Times New Roman" w:cs="Times New Roman"/>
          <w:b/>
          <w:sz w:val="24"/>
          <w:szCs w:val="24"/>
        </w:rPr>
        <w:t xml:space="preserve"> съгласува</w:t>
      </w:r>
      <w:r w:rsidR="00687B5A">
        <w:rPr>
          <w:rFonts w:ascii="Times New Roman" w:hAnsi="Times New Roman" w:cs="Times New Roman"/>
          <w:b/>
          <w:sz w:val="24"/>
          <w:szCs w:val="24"/>
        </w:rPr>
        <w:t>не.</w:t>
      </w:r>
    </w:p>
    <w:p w:rsidR="005E1C2D" w:rsidRPr="00B2303F" w:rsidRDefault="005E1C2D" w:rsidP="00351FF3">
      <w:pPr>
        <w:spacing w:after="0"/>
        <w:jc w:val="both"/>
        <w:rPr>
          <w:rFonts w:ascii="Times New Roman" w:hAnsi="Times New Roman" w:cs="Times New Roman"/>
          <w:sz w:val="24"/>
          <w:szCs w:val="24"/>
        </w:rPr>
      </w:pPr>
    </w:p>
    <w:p w:rsidR="009145A0" w:rsidRPr="00B2303F" w:rsidRDefault="009145A0" w:rsidP="001E0B79">
      <w:pPr>
        <w:spacing w:after="0"/>
        <w:jc w:val="both"/>
        <w:rPr>
          <w:rFonts w:ascii="Times New Roman" w:hAnsi="Times New Roman" w:cs="Times New Roman"/>
          <w:sz w:val="24"/>
          <w:szCs w:val="24"/>
        </w:rPr>
      </w:pPr>
    </w:p>
    <w:p w:rsidR="005E1C2D" w:rsidRPr="00B2303F" w:rsidRDefault="005E1C2D" w:rsidP="005E1C2D">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 xml:space="preserve">Протокол № 37 </w:t>
      </w:r>
    </w:p>
    <w:p w:rsidR="005E1C2D" w:rsidRPr="00B2303F" w:rsidRDefault="005E1C2D" w:rsidP="005E1C2D">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28.04.2026 г. заседание</w:t>
      </w:r>
    </w:p>
    <w:p w:rsidR="005E1C2D" w:rsidRDefault="005E1C2D" w:rsidP="005E1C2D">
      <w:pPr>
        <w:spacing w:after="0"/>
        <w:ind w:firstLine="708"/>
        <w:jc w:val="both"/>
        <w:rPr>
          <w:rFonts w:ascii="Times New Roman" w:hAnsi="Times New Roman" w:cs="Times New Roman"/>
          <w:sz w:val="24"/>
          <w:szCs w:val="24"/>
        </w:rPr>
      </w:pPr>
    </w:p>
    <w:p w:rsidR="001E0B79" w:rsidRPr="00B2303F" w:rsidRDefault="001E0B79" w:rsidP="00351FF3">
      <w:pPr>
        <w:spacing w:after="0"/>
        <w:jc w:val="both"/>
        <w:rPr>
          <w:rFonts w:ascii="Times New Roman" w:hAnsi="Times New Roman" w:cs="Times New Roman"/>
          <w:sz w:val="24"/>
          <w:szCs w:val="24"/>
        </w:rPr>
      </w:pP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08-00-18224 Докладна записка от Димитър Николов – кмет на Община Бургас, относно: Даване на съгласие за участие на Община Бургас с проектно предложение за отпускане на безвъзмездна финансова помощ от Предприятие за управление на дейностите по опазване на околната среда за обект „Изграждане на обслужваща инфраструктура в с. о. Рибарско селище „Ченгене скеле“, кв. „Крайморие“, община Бургас“ </w:t>
      </w:r>
    </w:p>
    <w:p w:rsidR="005E1C2D" w:rsidRPr="00B2303F" w:rsidRDefault="005E1C2D" w:rsidP="005E1C2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потвърждава, че обект: „Изграждане на обслужваща инфраструктура в с.о. Рибарско селище „Ченгене скеле“, кв. „Крайморие“, община Бургас“ е приоритетен за Община Бургас и неговата реализация би имала изключително висока значимост за подобряване на екологичното състояние на чувствителната черноморска зона и Защитената зона от мрежата НАТУРА 2000 „Бакърлъка“ и ЗЗ „Залив Ченгене скеле“. </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Общински съвет – Бургас дава съгласието си Община Бургас да кандидатства и сключи договор за финансиране от ПУДООС за проект: „Изграждане на обслужваща инфраструктура в с.о. Рибарско селище „Ченгене скеле“, кв. „Крайморие“, община Бургас“. </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Дава съгласие непредвидените разходи в размер до 200 000 евро да бъдат осигурени от бюджета на община Бургас за 2026 година.</w:t>
      </w:r>
    </w:p>
    <w:p w:rsidR="003600A5" w:rsidRPr="00351FF3" w:rsidRDefault="00687B5A" w:rsidP="00351FF3">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подадено проектно </w:t>
      </w:r>
      <w:r w:rsidR="003600A5" w:rsidRPr="003600A5">
        <w:rPr>
          <w:rFonts w:ascii="Times New Roman" w:hAnsi="Times New Roman" w:cs="Times New Roman"/>
          <w:b/>
          <w:sz w:val="24"/>
          <w:szCs w:val="24"/>
        </w:rPr>
        <w:t>предложение</w:t>
      </w:r>
      <w:r>
        <w:rPr>
          <w:rFonts w:ascii="Times New Roman" w:hAnsi="Times New Roman" w:cs="Times New Roman"/>
          <w:b/>
          <w:sz w:val="24"/>
          <w:szCs w:val="24"/>
        </w:rPr>
        <w:t>.</w:t>
      </w:r>
    </w:p>
    <w:p w:rsidR="003600A5" w:rsidRPr="00B2303F" w:rsidRDefault="003600A5" w:rsidP="009145A0">
      <w:pPr>
        <w:spacing w:after="0"/>
        <w:jc w:val="both"/>
        <w:rPr>
          <w:rFonts w:ascii="Times New Roman" w:hAnsi="Times New Roman" w:cs="Times New Roman"/>
          <w:sz w:val="24"/>
          <w:szCs w:val="24"/>
        </w:rPr>
      </w:pP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08-00-18246 Докладна записка от Димитър Николов – кмет на Община </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Бургас, относно: Определяне на условията и реда за провеждане на конкурс за </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избор на управител на „Комплексен онкологичен център – Бургас“ ЕООД  </w:t>
      </w:r>
    </w:p>
    <w:p w:rsidR="00DF6097" w:rsidRPr="00B2303F" w:rsidRDefault="00DF6097" w:rsidP="00DF6097">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Обявява конкурс за възлагане управлението на „Комплексен онкологичен </w:t>
      </w:r>
    </w:p>
    <w:p w:rsidR="005E1C2D" w:rsidRPr="00B2303F" w:rsidRDefault="005E1C2D"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център – Бургас“ ЕООД, ЕИК 000053191, който да се проведе при следните етапи:</w:t>
      </w:r>
      <w:r w:rsidR="00DF6097" w:rsidRPr="00B2303F">
        <w:rPr>
          <w:rFonts w:ascii="Times New Roman" w:hAnsi="Times New Roman" w:cs="Times New Roman"/>
          <w:sz w:val="24"/>
          <w:szCs w:val="24"/>
        </w:rPr>
        <w:t>…</w:t>
      </w:r>
    </w:p>
    <w:p w:rsidR="003B28CF" w:rsidRDefault="003B28CF" w:rsidP="003B28CF">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1E0B79" w:rsidRDefault="001E0B79" w:rsidP="009145A0">
      <w:pPr>
        <w:spacing w:after="0"/>
        <w:jc w:val="both"/>
        <w:rPr>
          <w:rFonts w:ascii="Times New Roman" w:hAnsi="Times New Roman" w:cs="Times New Roman"/>
          <w:b/>
          <w:sz w:val="24"/>
          <w:szCs w:val="24"/>
        </w:rPr>
      </w:pPr>
    </w:p>
    <w:p w:rsidR="001E0B79" w:rsidRPr="00B2303F" w:rsidRDefault="001E0B79" w:rsidP="009145A0">
      <w:pPr>
        <w:spacing w:after="0"/>
        <w:jc w:val="both"/>
        <w:rPr>
          <w:rFonts w:ascii="Times New Roman" w:hAnsi="Times New Roman" w:cs="Times New Roman"/>
          <w:b/>
          <w:sz w:val="24"/>
          <w:szCs w:val="24"/>
        </w:rPr>
      </w:pPr>
    </w:p>
    <w:p w:rsidR="00DF6097" w:rsidRPr="00B2303F" w:rsidRDefault="00DF6097" w:rsidP="00DF6097">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08-00-18247 Докладна записка от Димитър Николов – кмет на Община Бургас, относно: Определяне на условията и реда за провеждане на конкурси за избор на управители на „Специализирана болни</w:t>
      </w:r>
      <w:r w:rsidR="00481C4F">
        <w:rPr>
          <w:rFonts w:ascii="Times New Roman" w:hAnsi="Times New Roman" w:cs="Times New Roman"/>
          <w:sz w:val="24"/>
          <w:szCs w:val="24"/>
        </w:rPr>
        <w:t>ца за активно лечение на пневмо-</w:t>
      </w:r>
      <w:r w:rsidRPr="00B2303F">
        <w:rPr>
          <w:rFonts w:ascii="Times New Roman" w:hAnsi="Times New Roman" w:cs="Times New Roman"/>
          <w:sz w:val="24"/>
          <w:szCs w:val="24"/>
        </w:rPr>
        <w:t xml:space="preserve">фтизиатрични заболявания – Бургас“ ЕООД и „Център за психично здраве Проф. Д-р Иван Темков – Бургас“ ЕООД </w:t>
      </w:r>
    </w:p>
    <w:p w:rsidR="00DF6097" w:rsidRPr="00B2303F" w:rsidRDefault="00DF6097" w:rsidP="00DF6097">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F6097" w:rsidRPr="00B2303F" w:rsidRDefault="00DF6097" w:rsidP="00DF6097">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I. Обявява конкурс за възлагане управлението на „Специализирана болница за активно лечение на пневмо-фтизиатрични заболявания – Бургас“ ЕООД, ЕИК 000053088 и „Център за психично здраве Проф. Д-р Иван Темков – Бургас“ ЕООД, ЕИК 000053202, които да се проведат при следните етапи:…</w:t>
      </w:r>
    </w:p>
    <w:p w:rsidR="00687B5A" w:rsidRDefault="00687B5A" w:rsidP="00687B5A">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016876" w:rsidRDefault="00016876" w:rsidP="009145A0">
      <w:pPr>
        <w:spacing w:after="0"/>
        <w:jc w:val="both"/>
        <w:rPr>
          <w:rFonts w:ascii="Times New Roman" w:hAnsi="Times New Roman" w:cs="Times New Roman"/>
          <w:sz w:val="24"/>
          <w:szCs w:val="24"/>
        </w:rPr>
      </w:pPr>
    </w:p>
    <w:p w:rsidR="00016876" w:rsidRPr="00B2303F" w:rsidRDefault="00016876" w:rsidP="009145A0">
      <w:pPr>
        <w:spacing w:after="0"/>
        <w:jc w:val="both"/>
        <w:rPr>
          <w:rFonts w:ascii="Times New Roman" w:hAnsi="Times New Roman" w:cs="Times New Roman"/>
          <w:sz w:val="24"/>
          <w:szCs w:val="24"/>
        </w:rPr>
      </w:pP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08-00-18252 Докладна записка от Димитър Николов – кмет на Община Бургас, относно: Учредяване право на строеж на „Електроразпределение ЮГ” ЕАД за изграждане на трафопост в недвижим имот – общинска собственост, представляващ УПИ ХI, кв. 143 по плана на Районен център, ж.р. „Меден рудник“, гр. Бургас, съответен на ПИ с идентификатор 07079.653.590 по КККР на гр. Бургас </w:t>
      </w:r>
    </w:p>
    <w:p w:rsidR="00DF6097" w:rsidRPr="00B2303F" w:rsidRDefault="00DF6097" w:rsidP="00DF6097">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се допълни Програмата за управление и разпореждане с общинска собственост за 2025 г., приета с Решение по т. 3 (Протокол № 24) от проведеното на 20.05.2025 г. заседание на Общински съвет – Бургас, в частта на Раздел III – „Учредяване право на строеж в общински и съсобствени имоти“, точка 2 – „Други случаи на учредяване право на строеж в общински имоти“, п. т. 2.2 „По реда на чл. 37, ал. 4 и ал. 6 от ЗОС“, с нова подточка: УПИ ХI в кв. 143, целият с площ 16226 кв.м, съответен на ПИ с идентификатор 07079.653.590, целият с площ 16223 кв.м по КККР на гр. Бургас, актуван с Акт №10809/19.03.2026 г. за частна общинска собственост. </w:t>
      </w: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Да се учреди в полза на „Електроразпределение Юг” ЕАД с ЕИК 115552190, със седалище и адрес на управление: гр. Пловдив, ул. „Христо Г. Данов” №37, представлявано от З. Братоев – заместник-председател на Съвета на директорите, възмездно, безсрочно, право на строеж върху недвижим имот – частна общинска собственост, представляващ УПИ ХI, кв. 143 целият с площ 16226 кв.м, отреден „За спорт, озеленяване и ТП“ по ПУП – ПРЗ на РЦ, ж.р. „Меден рудник“, гр. Бургас, съответен на ПИ с идентификатор 07079.653.590, с площ 16223 кв.м по КК на гр. Бургас, актуван с Акт №10809/19.03.2026 г. за частна общинска собственост, за изграждане на трафопост, тип БКТП 2х800 kVА с размери 4,80/2,60 м, застроена площ – 12,48 кв.м, ведно със сервитутно право на прилежащата към него зона, определена по реда на Наредба №16/09.06.2004 г. за сервитутите на енергийните обекти, с площ 55,40 кв. метра, за сума в общ размер 7 290 (седем хиляди двеста и деветдесет) евро / 14 258 (четиринадесет хиляди двеста петдесет и осем) лева, без ДДС, включваща цената на правото на строеж на ТП – 1 420 (хиляда четиристотин и двадесет) евро / 2 777, 28 лева (две хиляди седемстотин седемдесет и седем лева и двадесет и осем стотинки) и цената на сервитутно право на ползване на прилежаща към ТП зона – 5 870 (пет хиляди осемстотин и седемдесет) евро / 11 480, 72 лева (единадесет хиляди четиристотин и осемдесет лева и седемдесет и две стотинки) в цитирания УПИ.</w:t>
      </w:r>
    </w:p>
    <w:p w:rsidR="00DF6097" w:rsidRPr="00B2303F" w:rsidRDefault="00687B5A" w:rsidP="005E1C2D">
      <w:pPr>
        <w:spacing w:after="0"/>
        <w:ind w:firstLine="708"/>
        <w:jc w:val="both"/>
        <w:rPr>
          <w:rFonts w:ascii="Times New Roman" w:hAnsi="Times New Roman" w:cs="Times New Roman"/>
          <w:sz w:val="24"/>
          <w:szCs w:val="24"/>
        </w:rPr>
      </w:pPr>
      <w:r>
        <w:rPr>
          <w:rFonts w:ascii="Times New Roman" w:hAnsi="Times New Roman" w:cs="Times New Roman"/>
          <w:b/>
          <w:sz w:val="24"/>
          <w:szCs w:val="24"/>
        </w:rPr>
        <w:lastRenderedPageBreak/>
        <w:t>В изпълнение на решението е в</w:t>
      </w:r>
      <w:r w:rsidR="00D4679C" w:rsidRPr="00D4679C">
        <w:rPr>
          <w:rFonts w:ascii="Times New Roman" w:hAnsi="Times New Roman" w:cs="Times New Roman"/>
          <w:b/>
          <w:sz w:val="24"/>
          <w:szCs w:val="24"/>
        </w:rPr>
        <w:t>ръчена Заповед №2944/10.09.2026г. на 01.10.20</w:t>
      </w:r>
      <w:r>
        <w:rPr>
          <w:rFonts w:ascii="Times New Roman" w:hAnsi="Times New Roman" w:cs="Times New Roman"/>
          <w:b/>
          <w:sz w:val="24"/>
          <w:szCs w:val="24"/>
        </w:rPr>
        <w:t>26г., следва за</w:t>
      </w:r>
      <w:r w:rsidR="00D4679C" w:rsidRPr="00D4679C">
        <w:rPr>
          <w:rFonts w:ascii="Times New Roman" w:hAnsi="Times New Roman" w:cs="Times New Roman"/>
          <w:b/>
          <w:sz w:val="24"/>
          <w:szCs w:val="24"/>
        </w:rPr>
        <w:t>плащане.</w:t>
      </w:r>
    </w:p>
    <w:p w:rsidR="00DF6097" w:rsidRPr="00B2303F" w:rsidRDefault="00DF6097" w:rsidP="005E1C2D">
      <w:pPr>
        <w:spacing w:after="0"/>
        <w:ind w:firstLine="708"/>
        <w:jc w:val="both"/>
        <w:rPr>
          <w:rFonts w:ascii="Times New Roman" w:hAnsi="Times New Roman" w:cs="Times New Roman"/>
          <w:sz w:val="24"/>
          <w:szCs w:val="24"/>
        </w:rPr>
      </w:pPr>
    </w:p>
    <w:p w:rsidR="001E0B79" w:rsidRPr="00B2303F" w:rsidRDefault="001E0B79" w:rsidP="00351FF3">
      <w:pPr>
        <w:spacing w:after="0"/>
        <w:jc w:val="both"/>
        <w:rPr>
          <w:rFonts w:ascii="Times New Roman" w:hAnsi="Times New Roman" w:cs="Times New Roman"/>
          <w:sz w:val="24"/>
          <w:szCs w:val="24"/>
        </w:rPr>
      </w:pP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08-00-18253 Докладна записка от Димитър Николов – кмет на Община Бургас, относно: Прекратяване на съсобственост между Община Бургас и физическо лице чрез продажба на общинските идеални части в УПИ ХVІІ в кв.23 по ПУП – ПРЗ на кв. „Сарафово“, гр. Бургас, съответстващ на ПИ с идентификатор 07079.820.33 по одобрена КК на гр. Бургас </w:t>
      </w:r>
    </w:p>
    <w:p w:rsidR="00DF6097" w:rsidRPr="00B2303F" w:rsidRDefault="00DF6097" w:rsidP="00DF6097">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І. Допълва Програмата за управление и разпореждане с общинска собственост на Община Бургас за 2025 г., приета с решение по т.3 от Протокол №24/20.05.2025 г. на Общински съвет – Бургас, в частта на раздел ІІ „Продажби по реда на ЗОС, без търг или конкурс“, точка 3.„Прекратяване на съсобственост по чл.36, ал.1, т.2 от ЗОС, чрез продажба на общински идеални части“, с недвижим имот, актуван с Акт № 10738/28.10.2025 г. за частна общинска собственост, представляващ 8/827 кв. м идеални части от УПИ ХVІІ-788, целият с площ 827 кв. м в кв.23 по ПУП – ПРЗ на кв. „Сарафово“, гр. Бургас, съответстващи на 8/821 кв. м ид. части от ПИ с идентификатор 07079.820.33 по КК на гр. Бургас. </w:t>
      </w: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ІІ. Да се прекрати съсобствеността между Община Бургас и Д. И. Р., с ЕГН: *** и постоянен адрес: гр. Бургас и Е. П. Д., с ЕГН: *** и постоянен адрес: гр. Поморие, чрез продажба на общинските идеални части в недвижим имот, актуван с Акт № 10738/28.10.2025 г. за частна общинска собственост, представляващ 8/827 (осем от осемстотин двадесет и седем) кв. м идеални части от УПИ ХVІІ-788 (седемнадесет римско за имот пл.№ седемстотин осемдесет и осем), целият с площ 827 (осемстотин двадесет и седем) кв. м, отреден „За жилищно строителство“ в кв.23 (двадесет и три) по ПУП-ПРЗ на кв. „Сарафово“, гр. Бургас, съответстващи на 8/821 (осем от осемстотин двадесет и един) кв. м идеални части от ПИ с ид.07079.820.33 (нула седем нула седем девет точка осем две нула точка три три) с площ 821 (осемстотин двадесет и един) кв. м по КККР на гр. Бургас, при съседи: имоти с идентификатори: 07079.820.36, 07079.820.30, 07079.820.35, 07079.820.919, 07079.820.32, 07079.820.31 и 07079.820.34, при равни квоти за двете страни, за сума в общ размер на 2542 (две хиляди петстотин четиридесет и две) евро /4972 (четири хиляди деветстотин седемдесет и два) лева, без ДДС.</w:t>
      </w:r>
    </w:p>
    <w:p w:rsidR="001E0B79" w:rsidRDefault="00687B5A" w:rsidP="00351FF3">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издадена </w:t>
      </w:r>
      <w:r w:rsidR="00D4679C" w:rsidRPr="00D4679C">
        <w:rPr>
          <w:rFonts w:ascii="Times New Roman" w:hAnsi="Times New Roman" w:cs="Times New Roman"/>
          <w:b/>
          <w:sz w:val="24"/>
          <w:szCs w:val="24"/>
        </w:rPr>
        <w:t>Заповед №2512/10.08.2026г.</w:t>
      </w:r>
      <w:r w:rsidR="00C32838">
        <w:rPr>
          <w:rFonts w:ascii="Times New Roman" w:hAnsi="Times New Roman" w:cs="Times New Roman"/>
          <w:b/>
          <w:sz w:val="24"/>
          <w:szCs w:val="24"/>
        </w:rPr>
        <w:t xml:space="preserve"> на кмета на общината, в процедура по уведомяване. </w:t>
      </w:r>
    </w:p>
    <w:p w:rsidR="00351FF3" w:rsidRPr="00B2303F" w:rsidRDefault="00351FF3" w:rsidP="00351FF3">
      <w:pPr>
        <w:spacing w:after="0"/>
        <w:ind w:firstLine="708"/>
        <w:jc w:val="both"/>
        <w:rPr>
          <w:rFonts w:ascii="Times New Roman" w:hAnsi="Times New Roman" w:cs="Times New Roman"/>
          <w:sz w:val="24"/>
          <w:szCs w:val="24"/>
        </w:rPr>
      </w:pPr>
    </w:p>
    <w:p w:rsidR="00403A0F"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08-00-18254 Докладна записка от Димитър Николов – кмет на Община Бургас, относно: Учредяване безвъзмездно право на ползване на „Дезинфекционна станция – Бургас“ ЕООД върху имот – частна общинска собственост </w:t>
      </w:r>
    </w:p>
    <w:p w:rsidR="00403A0F" w:rsidRPr="00B2303F" w:rsidRDefault="00DF6097" w:rsidP="00403A0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DF6097" w:rsidRPr="00B2303F" w:rsidRDefault="00DF6097"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Да се учреди на „Дезинфекционна станция – Бургас“ ЕООД, ЕИК 200247611, със седалище и адрес на управление: гр. Бургас, ж.к. „Зорница“ Административна сграда №51, представлявано от Бойчо Георгиев – управител, безвъзмездно право на ползване, за срок от 10 години върху имот, частна общинска собственост, представляващ СОС с ид.07079.601.265.8.1 със застроена площ – 207,02 кв. м – част от едноетажна сграда с ид.07079.601.265.8 по КК на гр. Бургас, разположена върху територията на УПИ І, отреден „За здравни нужди“ в кв.4 а по действащ ПУП – ПРЗ на ж.к. „Зорница“, гр. Бургас, за реализиране административната и производствена дейност на дружеството.</w:t>
      </w:r>
    </w:p>
    <w:p w:rsidR="00D4679C" w:rsidRPr="00D4679C" w:rsidRDefault="00C32838" w:rsidP="00D4679C">
      <w:pPr>
        <w:spacing w:after="0"/>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издадена </w:t>
      </w:r>
      <w:r w:rsidR="00D4679C" w:rsidRPr="00D4679C">
        <w:rPr>
          <w:rFonts w:ascii="Times New Roman" w:hAnsi="Times New Roman" w:cs="Times New Roman"/>
          <w:b/>
          <w:sz w:val="24"/>
          <w:szCs w:val="24"/>
        </w:rPr>
        <w:t>Заповед №2088/29.06.2026г</w:t>
      </w:r>
      <w:r>
        <w:rPr>
          <w:rFonts w:ascii="Times New Roman" w:hAnsi="Times New Roman" w:cs="Times New Roman"/>
          <w:b/>
          <w:sz w:val="24"/>
          <w:szCs w:val="24"/>
        </w:rPr>
        <w:t xml:space="preserve">. </w:t>
      </w:r>
      <w:r w:rsidR="00D4679C" w:rsidRPr="00D4679C">
        <w:rPr>
          <w:rFonts w:ascii="Times New Roman" w:hAnsi="Times New Roman" w:cs="Times New Roman"/>
          <w:b/>
          <w:sz w:val="24"/>
          <w:szCs w:val="24"/>
        </w:rPr>
        <w:t xml:space="preserve"> и</w:t>
      </w:r>
      <w:r>
        <w:rPr>
          <w:rFonts w:ascii="Times New Roman" w:hAnsi="Times New Roman" w:cs="Times New Roman"/>
          <w:b/>
          <w:sz w:val="24"/>
          <w:szCs w:val="24"/>
        </w:rPr>
        <w:t xml:space="preserve"> сключен</w:t>
      </w:r>
      <w:r w:rsidR="00D4679C" w:rsidRPr="00D4679C">
        <w:rPr>
          <w:rFonts w:ascii="Times New Roman" w:hAnsi="Times New Roman" w:cs="Times New Roman"/>
          <w:b/>
          <w:sz w:val="24"/>
          <w:szCs w:val="24"/>
        </w:rPr>
        <w:t xml:space="preserve"> Догово</w:t>
      </w:r>
      <w:r>
        <w:rPr>
          <w:rFonts w:ascii="Times New Roman" w:hAnsi="Times New Roman" w:cs="Times New Roman"/>
          <w:b/>
          <w:sz w:val="24"/>
          <w:szCs w:val="24"/>
        </w:rPr>
        <w:t>р рег.№53-00-339/27.08.2026г.</w:t>
      </w:r>
    </w:p>
    <w:p w:rsidR="001E0B79" w:rsidRDefault="001E0B79" w:rsidP="005E1C2D">
      <w:pPr>
        <w:spacing w:after="0"/>
        <w:ind w:firstLine="708"/>
        <w:jc w:val="both"/>
        <w:rPr>
          <w:rFonts w:ascii="Times New Roman" w:hAnsi="Times New Roman" w:cs="Times New Roman"/>
          <w:sz w:val="24"/>
          <w:szCs w:val="24"/>
        </w:rPr>
      </w:pPr>
    </w:p>
    <w:p w:rsidR="00351FF3" w:rsidRPr="00B2303F" w:rsidRDefault="00351FF3" w:rsidP="005E1C2D">
      <w:pPr>
        <w:spacing w:after="0"/>
        <w:ind w:firstLine="708"/>
        <w:jc w:val="both"/>
        <w:rPr>
          <w:rFonts w:ascii="Times New Roman" w:hAnsi="Times New Roman" w:cs="Times New Roman"/>
          <w:sz w:val="24"/>
          <w:szCs w:val="24"/>
        </w:rPr>
      </w:pP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08-00-18255 Докладна записка от Димитър Николов – кмет на Община Бургас, относно: Отдаване под наем, за срок от 10 (десет) години, чрез провеждане на публично оповестен конкурс, на обособена част от имот, с позиция Е35 по актуална план – схема на преместваемите обекти по чл. 56 от Закона за устройство на територията към действащия ПУП – ПРЗ на „Приморски парк“, град Бургас, за поставяне на преместваем обект с площ 15 кв. м, за извършване на търговска дейност </w:t>
      </w:r>
    </w:p>
    <w:p w:rsidR="00403A0F" w:rsidRPr="00B2303F" w:rsidRDefault="00403A0F" w:rsidP="00403A0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 Да се отдаде под наем, за срок от 10 (десет) години, чрез провеждане на публично оповестен конкурс, обособена част от имот, актуван с Акт № 4238/26.04.2006 г. за публична общинска собственост, с позиция Е35 по актуалния план – схема на преместваемите обекти по чл. 56 от Закона за устройство на територията към действащия ПУП – ПРЗ на „Приморски парк“, град Бургас, за поставяне на преместваем обект с площ 15 кв. м, за извършване на търговска дейност…</w:t>
      </w:r>
    </w:p>
    <w:p w:rsidR="00D4679C" w:rsidRPr="00D4679C" w:rsidRDefault="00D4679C" w:rsidP="00D4679C">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Конкурсът е проведен, определен е спечелил, заповедта е връчена на участниците и се чака изтичане на 14-дневния срок за обжалване, за да влезе в сила.</w:t>
      </w:r>
    </w:p>
    <w:p w:rsidR="00403A0F" w:rsidRDefault="00403A0F" w:rsidP="009145A0">
      <w:pPr>
        <w:spacing w:after="0"/>
        <w:jc w:val="both"/>
        <w:rPr>
          <w:rFonts w:ascii="Times New Roman" w:hAnsi="Times New Roman" w:cs="Times New Roman"/>
          <w:sz w:val="24"/>
          <w:szCs w:val="24"/>
        </w:rPr>
      </w:pPr>
    </w:p>
    <w:p w:rsidR="001E0B79" w:rsidRPr="00B2303F" w:rsidRDefault="001E0B79" w:rsidP="009145A0">
      <w:pPr>
        <w:spacing w:after="0"/>
        <w:jc w:val="both"/>
        <w:rPr>
          <w:rFonts w:ascii="Times New Roman" w:hAnsi="Times New Roman" w:cs="Times New Roman"/>
          <w:sz w:val="24"/>
          <w:szCs w:val="24"/>
        </w:rPr>
      </w:pP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08-00-18239 Докладна записка от инж. Чанка Коралска – зам.-кмет „Строителство, инвестиции и регионално развитие“ на Община Бургас, относно: 1. Разрешение по реда на чл. 124а, ал. 1 от ЗУТ за изработване на Подробен устройствен план – Парцеларен план (ПУП – ПП) за утвърждаване на трасе на техническа инфраструктура, извън урбанизираната територия на населеното място, за кабел ниско напрежение за захранване на вилна сграда в УПИ VI-3 в масив 37 (ПИ 72151.37.39), местност Извора, бивша Чекелията, землище на с. Твърдица, община Бургас; 2. Одобряване на задание по чл. 124б, ал. 1 от ЗУТ, във връзка с чл. 125, ал. 1 от ЗУТ за изработване на Подробен устройствен план – Парцеларен план (ПУП – ПП) за утвърждаване на трасе на техническа </w:t>
      </w:r>
      <w:r w:rsidRPr="00B2303F">
        <w:rPr>
          <w:rFonts w:ascii="Times New Roman" w:hAnsi="Times New Roman" w:cs="Times New Roman"/>
          <w:sz w:val="24"/>
          <w:szCs w:val="24"/>
        </w:rPr>
        <w:lastRenderedPageBreak/>
        <w:t xml:space="preserve">инфраструктура, извън урбанизираната територия на населеното място, за кабел ниско напрежение за захранване на вилна сграда в УПИ VI-3 в масив 37 (ПИ 72151.37.39), местност Извора, бивша Чекелията, землище на с. Твърдица, община Бургас </w:t>
      </w:r>
    </w:p>
    <w:p w:rsidR="00403A0F" w:rsidRPr="00B2303F" w:rsidRDefault="00403A0F" w:rsidP="00403A0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На основание чл. 21, ал. 1, т. 11 от ЗМСМА, чл. 124а, ал. 1 от ЗУТ Общински съвет – Бургас, разрешава изработване на Подробен устройствен план – Парцеларен план (ПУП – ПП) за утвърждаване на трасе на техническа инфраструктура, извън урбанизираната територия на населеното място, за кабел ниско напрежение за захранване на вилна сграда в УПИ VI-3 в масив 37 (ПИ 72151.37.39), местност Извора, бивша Чекелията, землище на с. Твърдица, община Бургас. </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 ПП следва да се изготви в обем и съдържание, съгласно изискванията на Наредба № 8 за ОС на УП, при спазване изискванията на ЗУТ и наредбите към него. </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 ПП да се съгласува със заинтересованите експлоатационни дружества. </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С ПУП – ПП за трасето на съоръжението следва да се предвиди сервитут съгласно изискванията на Наредба № 16 от 09.06.2004 г. за сервитутите на енергийните обекти. </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На основание чл. 21, ал. 1, т. 11 от ЗМСМА, чл. 124б, ал. 1 от ЗУТ, във връзка с чл. 125, ал. 1 от ЗУТ Общински съвет – Бургас одобрява задание за изработване на Подробен устройствен план – Парцеларен план (ПУП – ПП) за утвърждаване на трасе на техническа инфраструктура, извън урбанизираната територия на населеното място, за кабел ниско напрежение за захранване на вилна сграда в УПИ VI-3 в масив 37 (ПИ 72151.37.39), местност Извора, бивша Чекелията, землище на с. Твърдица, община Бургас. </w:t>
      </w:r>
    </w:p>
    <w:p w:rsidR="00403A0F" w:rsidRPr="00B2303F" w:rsidRDefault="00403A0F" w:rsidP="005E1C2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да се разгласи по реда на чл. 124б, ал. 2 от ЗУТ.</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настоящия момент в общинската администрация от страна на инвеститора не е внасян Подробен устройствен план</w:t>
      </w:r>
      <w:r w:rsidR="00C32838">
        <w:rPr>
          <w:rFonts w:ascii="Times New Roman" w:hAnsi="Times New Roman" w:cs="Times New Roman"/>
          <w:b/>
          <w:sz w:val="24"/>
          <w:szCs w:val="24"/>
        </w:rPr>
        <w:t>.</w:t>
      </w:r>
    </w:p>
    <w:p w:rsidR="00403A0F" w:rsidRPr="00B2303F" w:rsidRDefault="00403A0F" w:rsidP="003600A5">
      <w:pPr>
        <w:spacing w:after="0"/>
        <w:ind w:firstLine="708"/>
        <w:jc w:val="both"/>
        <w:rPr>
          <w:rFonts w:ascii="Times New Roman" w:hAnsi="Times New Roman" w:cs="Times New Roman"/>
          <w:b/>
          <w:sz w:val="24"/>
          <w:szCs w:val="24"/>
        </w:rPr>
      </w:pPr>
    </w:p>
    <w:p w:rsidR="00403A0F" w:rsidRPr="00B2303F" w:rsidRDefault="00403A0F" w:rsidP="00403A0F">
      <w:pPr>
        <w:spacing w:after="0"/>
        <w:ind w:firstLine="708"/>
        <w:jc w:val="center"/>
        <w:rPr>
          <w:rFonts w:ascii="Times New Roman" w:hAnsi="Times New Roman" w:cs="Times New Roman"/>
          <w:b/>
          <w:sz w:val="24"/>
          <w:szCs w:val="24"/>
        </w:rPr>
      </w:pPr>
    </w:p>
    <w:p w:rsidR="00420C6D"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08-00-18212 Докладна записка от Манол Тодоров – зам.-кмет „Спорт и туризъм“, относно: Даване на съгласие за кандидатстване на Общинско предприятие „Туризъм“ при Община Бургас по програма на Агенция за хората с увреждания за „Изграждане на достъпна архитектурна среда на културни, исторически, спортни обекти за хора с увреждания“ за финансиране на дейности в Културно туристически комплекс „Ченгене скеле“, находящ се в гр. Бургас, местност Рибарско пристанище </w:t>
      </w:r>
    </w:p>
    <w:p w:rsidR="00420C6D" w:rsidRPr="00B2303F" w:rsidRDefault="00403A0F" w:rsidP="00420C6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20C6D"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Общинско предприятие „Туризъм“ при Община Бургас да кандидатства по програма на Агенция за хората с увреждания за финансиране на дейности в културно-туристически комплекс </w:t>
      </w:r>
      <w:r w:rsidRPr="00B2303F">
        <w:rPr>
          <w:rFonts w:ascii="Times New Roman" w:hAnsi="Times New Roman" w:cs="Times New Roman"/>
          <w:sz w:val="24"/>
          <w:szCs w:val="24"/>
        </w:rPr>
        <w:lastRenderedPageBreak/>
        <w:t xml:space="preserve">„Чeнгeнe скеле“ по Компонент 2 на тема: „Изграждане на достъпна архитектурна среда на културни, исторически, спортни обекти за хора с увреждания“. </w:t>
      </w:r>
    </w:p>
    <w:p w:rsidR="00403A0F"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При одобрение на конкурсното предложение от Агенция за хората с увреждания, Общински съвет – Бургас дава съгласие ОП „Туризъм“ да подпише договора за финансиране по Програмата, да извърши дейностите в обекта, свързани с изпълнение на проекта, както и да получи одобрените финансови средства.</w:t>
      </w:r>
    </w:p>
    <w:p w:rsidR="00B2303F" w:rsidRPr="00B2303F" w:rsidRDefault="00B2303F" w:rsidP="00B2303F">
      <w:pPr>
        <w:tabs>
          <w:tab w:val="left" w:pos="-720"/>
        </w:tabs>
        <w:suppressAutoHyphens/>
        <w:spacing w:after="0" w:line="256" w:lineRule="auto"/>
        <w:rPr>
          <w:rFonts w:ascii="Times New Roman" w:eastAsia="Calibri" w:hAnsi="Times New Roman" w:cs="Times New Roman"/>
          <w:b/>
          <w:sz w:val="24"/>
          <w:szCs w:val="24"/>
        </w:rPr>
      </w:pPr>
      <w:r w:rsidRPr="00B2303F">
        <w:rPr>
          <w:rFonts w:ascii="Times New Roman" w:eastAsia="Calibri" w:hAnsi="Times New Roman" w:cs="Times New Roman"/>
          <w:b/>
          <w:sz w:val="24"/>
          <w:szCs w:val="24"/>
        </w:rPr>
        <w:t xml:space="preserve">ОП </w:t>
      </w:r>
      <w:r w:rsidR="00C32838">
        <w:rPr>
          <w:rFonts w:ascii="Times New Roman" w:eastAsia="Calibri" w:hAnsi="Times New Roman" w:cs="Times New Roman"/>
          <w:b/>
          <w:sz w:val="24"/>
          <w:szCs w:val="24"/>
        </w:rPr>
        <w:t xml:space="preserve">„Туризъм“ </w:t>
      </w:r>
      <w:r w:rsidRPr="00B2303F">
        <w:rPr>
          <w:rFonts w:ascii="Times New Roman" w:eastAsia="Calibri" w:hAnsi="Times New Roman" w:cs="Times New Roman"/>
          <w:b/>
          <w:sz w:val="24"/>
          <w:szCs w:val="24"/>
        </w:rPr>
        <w:t>кандидатства с конкурсното предложение „</w:t>
      </w:r>
      <w:r w:rsidRPr="00B2303F">
        <w:rPr>
          <w:rFonts w:ascii="Times New Roman" w:eastAsia="Calibri" w:hAnsi="Times New Roman" w:cs="Times New Roman"/>
          <w:b/>
          <w:bCs/>
          <w:spacing w:val="-2"/>
          <w:sz w:val="24"/>
          <w:szCs w:val="24"/>
        </w:rPr>
        <w:t>ЧЕНГЕНЕ СКЕЛЕ-</w:t>
      </w:r>
      <w:r w:rsidRPr="00B2303F">
        <w:rPr>
          <w:rFonts w:ascii="Times New Roman" w:eastAsia="Calibri" w:hAnsi="Times New Roman" w:cs="Times New Roman"/>
          <w:b/>
          <w:bCs/>
          <w:sz w:val="24"/>
          <w:szCs w:val="24"/>
        </w:rPr>
        <w:t xml:space="preserve"> </w:t>
      </w:r>
      <w:r w:rsidRPr="00B2303F">
        <w:rPr>
          <w:rFonts w:ascii="Times New Roman" w:eastAsia="Calibri" w:hAnsi="Times New Roman" w:cs="Times New Roman"/>
          <w:b/>
          <w:bCs/>
          <w:spacing w:val="-2"/>
          <w:sz w:val="24"/>
          <w:szCs w:val="24"/>
        </w:rPr>
        <w:t>ДОКОСНИ СЕ ДО ИСТОРИЯТА</w:t>
      </w:r>
      <w:r w:rsidRPr="00B2303F">
        <w:rPr>
          <w:rFonts w:ascii="Times New Roman" w:eastAsia="Calibri" w:hAnsi="Times New Roman" w:cs="Times New Roman"/>
          <w:b/>
          <w:bCs/>
          <w:sz w:val="24"/>
          <w:szCs w:val="24"/>
        </w:rPr>
        <w:t>“</w:t>
      </w:r>
      <w:r w:rsidRPr="00B2303F">
        <w:rPr>
          <w:rFonts w:ascii="Times New Roman" w:eastAsia="Calibri" w:hAnsi="Times New Roman" w:cs="Times New Roman"/>
          <w:b/>
          <w:sz w:val="24"/>
          <w:szCs w:val="24"/>
        </w:rPr>
        <w:t xml:space="preserve">, регистрирано и одобрено от АХУ под № 8-ДС/20.04.2026. </w:t>
      </w:r>
    </w:p>
    <w:p w:rsidR="00B2303F" w:rsidRPr="00B2303F" w:rsidRDefault="00B2303F" w:rsidP="00B2303F">
      <w:pPr>
        <w:tabs>
          <w:tab w:val="left" w:pos="-720"/>
        </w:tabs>
        <w:suppressAutoHyphens/>
        <w:spacing w:after="0" w:line="256" w:lineRule="auto"/>
        <w:rPr>
          <w:rFonts w:ascii="Times New Roman" w:eastAsia="Calibri" w:hAnsi="Times New Roman" w:cs="Times New Roman"/>
          <w:spacing w:val="-2"/>
          <w:sz w:val="24"/>
          <w:szCs w:val="24"/>
        </w:rPr>
      </w:pPr>
      <w:r w:rsidRPr="00B2303F">
        <w:rPr>
          <w:rFonts w:ascii="Times New Roman" w:eastAsia="Calibri" w:hAnsi="Times New Roman" w:cs="Times New Roman"/>
          <w:b/>
          <w:sz w:val="24"/>
          <w:szCs w:val="24"/>
        </w:rPr>
        <w:t>На 20.07.2026 г. е сключен договор № 11-ДС с Агенция за хората с увреждания. Проектът е в процес на изпълнение.</w:t>
      </w:r>
    </w:p>
    <w:p w:rsidR="00403A0F" w:rsidRPr="00B2303F" w:rsidRDefault="00403A0F" w:rsidP="00403A0F">
      <w:pPr>
        <w:spacing w:after="0"/>
        <w:ind w:firstLine="708"/>
        <w:jc w:val="both"/>
        <w:rPr>
          <w:rFonts w:ascii="Times New Roman" w:hAnsi="Times New Roman" w:cs="Times New Roman"/>
          <w:sz w:val="24"/>
          <w:szCs w:val="24"/>
        </w:rPr>
      </w:pPr>
    </w:p>
    <w:p w:rsidR="00403A0F" w:rsidRPr="00B2303F" w:rsidRDefault="00403A0F" w:rsidP="00403A0F">
      <w:pPr>
        <w:spacing w:after="0"/>
        <w:ind w:firstLine="708"/>
        <w:jc w:val="both"/>
        <w:rPr>
          <w:rFonts w:ascii="Times New Roman" w:hAnsi="Times New Roman" w:cs="Times New Roman"/>
          <w:sz w:val="24"/>
          <w:szCs w:val="24"/>
        </w:rPr>
      </w:pPr>
    </w:p>
    <w:p w:rsidR="00403A0F" w:rsidRPr="00B2303F" w:rsidRDefault="00403A0F" w:rsidP="00403A0F">
      <w:pPr>
        <w:spacing w:after="0"/>
        <w:ind w:firstLine="708"/>
        <w:jc w:val="both"/>
        <w:rPr>
          <w:rFonts w:ascii="Times New Roman" w:hAnsi="Times New Roman" w:cs="Times New Roman"/>
          <w:sz w:val="24"/>
          <w:szCs w:val="24"/>
        </w:rPr>
      </w:pPr>
    </w:p>
    <w:p w:rsidR="00403A0F"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08-00-18238 Докладна записка от Михаил Ненов – зам.-кмет „Образование, здравеопазване, социални дейности и младежки политики“ на Община Бургас, относно: Прекратяване дейността на второстепенен разпоредител с бюджет – Дневен център за пълнолетни лица с тежки множествени увреждания, БУЛСТАТ 0000568141794, поради проведен конкурс за избор на доставчик на социалната услуга по реда на Закона за социалните услуги </w:t>
      </w:r>
    </w:p>
    <w:p w:rsidR="00403A0F" w:rsidRPr="00B2303F" w:rsidRDefault="00403A0F" w:rsidP="00403A0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03A0F"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за закриване на второстепенен разпоредител с бюджет Дневен център за пълнолетни лица с тежки множествени увреждания, БУЛСТАТ 0000568141794 с адрес на управление – гр. Бургас, ж.к. „Братя Миладинови“, бл.42, считано от 01.05.2026 г. </w:t>
      </w:r>
    </w:p>
    <w:p w:rsidR="00403A0F"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Възлага на кмета на община Бургас да предприеме необходимите действия по заличаване в Агенция по вписвания, Регистър Булстат. </w:t>
      </w:r>
    </w:p>
    <w:p w:rsidR="00403A0F" w:rsidRPr="00B2303F" w:rsidRDefault="00403A0F"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На основание чл. 60, ал. 1 от АПК допуска предварително изпълнение на решенията по предходните две точки.</w:t>
      </w:r>
    </w:p>
    <w:p w:rsidR="00403A0F" w:rsidRDefault="00C32838" w:rsidP="00351FF3">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351FF3" w:rsidRPr="00351FF3" w:rsidRDefault="00351FF3" w:rsidP="00351FF3">
      <w:pPr>
        <w:spacing w:after="0"/>
        <w:jc w:val="both"/>
        <w:rPr>
          <w:rFonts w:ascii="Times New Roman" w:hAnsi="Times New Roman" w:cs="Times New Roman"/>
          <w:b/>
          <w:sz w:val="24"/>
          <w:szCs w:val="24"/>
        </w:rPr>
      </w:pPr>
    </w:p>
    <w:p w:rsidR="00403A0F" w:rsidRPr="00B2303F" w:rsidRDefault="00403A0F" w:rsidP="00403A0F">
      <w:pPr>
        <w:spacing w:after="0"/>
        <w:ind w:firstLine="708"/>
        <w:jc w:val="both"/>
        <w:rPr>
          <w:rFonts w:ascii="Times New Roman" w:hAnsi="Times New Roman" w:cs="Times New Roman"/>
          <w:sz w:val="24"/>
          <w:szCs w:val="24"/>
        </w:rPr>
      </w:pPr>
    </w:p>
    <w:p w:rsidR="00420C6D" w:rsidRPr="00B2303F" w:rsidRDefault="00420C6D"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08-00-18235 Проект на решение от Георги Дракалиев – председател на Постоянната комисия по общинска собственост, общински предприятия и дружества, относно: Визуално представяне на най-известните бургаски артисти и творци </w:t>
      </w:r>
    </w:p>
    <w:p w:rsidR="00420C6D" w:rsidRPr="00B2303F" w:rsidRDefault="00420C6D" w:rsidP="00420C6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03A0F" w:rsidRPr="00B2303F" w:rsidRDefault="00420C6D" w:rsidP="00403A0F">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 се изработи и монтира пано с карта на града, с отбелязани върху нея местоположенията на домовете, в които са живели и/или творили национално известни хора на изкуството, родени в или свързани с Бургас. Необходимите за изпълнението средства да се вземат от сумата по перо „Други дейности по културата“.</w:t>
      </w:r>
    </w:p>
    <w:p w:rsidR="00BB365C" w:rsidRPr="00BB365C" w:rsidRDefault="00BB365C" w:rsidP="00BB365C">
      <w:pPr>
        <w:spacing w:after="0"/>
        <w:ind w:firstLine="708"/>
        <w:jc w:val="both"/>
        <w:rPr>
          <w:rFonts w:ascii="Times New Roman" w:hAnsi="Times New Roman" w:cs="Times New Roman"/>
          <w:b/>
          <w:sz w:val="24"/>
          <w:szCs w:val="24"/>
        </w:rPr>
      </w:pPr>
      <w:r w:rsidRPr="00BB365C">
        <w:rPr>
          <w:rFonts w:ascii="Times New Roman" w:hAnsi="Times New Roman" w:cs="Times New Roman"/>
          <w:b/>
          <w:sz w:val="24"/>
          <w:szCs w:val="24"/>
        </w:rPr>
        <w:lastRenderedPageBreak/>
        <w:t>Отправено е запитване за изработване на примерна визуализация на пано и представяне на работна план-сметка. Уточнява се списъкът с имена, за да бъде подаден за допълването му с адресите, които трябва да се включат. Предстои одобрение на проекта на паното от Експертен съвет по устройство на територията.</w:t>
      </w:r>
    </w:p>
    <w:p w:rsidR="00420C6D" w:rsidRPr="00B2303F" w:rsidRDefault="00420C6D" w:rsidP="00420C6D">
      <w:pPr>
        <w:spacing w:after="0"/>
        <w:ind w:firstLine="708"/>
        <w:jc w:val="center"/>
        <w:rPr>
          <w:rFonts w:ascii="Times New Roman" w:hAnsi="Times New Roman" w:cs="Times New Roman"/>
          <w:b/>
          <w:sz w:val="24"/>
          <w:szCs w:val="24"/>
        </w:rPr>
      </w:pPr>
    </w:p>
    <w:p w:rsidR="00420C6D" w:rsidRPr="00B2303F" w:rsidRDefault="00420C6D" w:rsidP="00420C6D">
      <w:pPr>
        <w:spacing w:after="0"/>
        <w:ind w:firstLine="708"/>
        <w:jc w:val="center"/>
        <w:rPr>
          <w:rFonts w:ascii="Times New Roman" w:hAnsi="Times New Roman" w:cs="Times New Roman"/>
          <w:b/>
          <w:sz w:val="24"/>
          <w:szCs w:val="24"/>
        </w:rPr>
      </w:pPr>
    </w:p>
    <w:p w:rsidR="00420C6D" w:rsidRPr="00B2303F" w:rsidRDefault="00420C6D" w:rsidP="00420C6D">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Протокол № 38</w:t>
      </w:r>
    </w:p>
    <w:p w:rsidR="00420C6D" w:rsidRPr="00B2303F" w:rsidRDefault="00420C6D" w:rsidP="00420C6D">
      <w:pPr>
        <w:spacing w:after="0"/>
        <w:ind w:firstLine="708"/>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28.05.2026 г. заседание</w:t>
      </w:r>
    </w:p>
    <w:p w:rsidR="00420C6D" w:rsidRPr="00B2303F" w:rsidRDefault="00420C6D" w:rsidP="00420C6D">
      <w:pPr>
        <w:spacing w:after="0"/>
        <w:ind w:firstLine="708"/>
        <w:jc w:val="center"/>
        <w:rPr>
          <w:rFonts w:ascii="Times New Roman" w:hAnsi="Times New Roman" w:cs="Times New Roman"/>
          <w:b/>
          <w:sz w:val="24"/>
          <w:szCs w:val="24"/>
        </w:rPr>
      </w:pPr>
    </w:p>
    <w:p w:rsidR="00351FF3" w:rsidRPr="00B2303F" w:rsidRDefault="00351FF3" w:rsidP="00420C6D">
      <w:pPr>
        <w:spacing w:after="0"/>
        <w:ind w:firstLine="708"/>
        <w:jc w:val="center"/>
        <w:rPr>
          <w:rFonts w:ascii="Times New Roman" w:hAnsi="Times New Roman" w:cs="Times New Roman"/>
          <w:b/>
          <w:sz w:val="24"/>
          <w:szCs w:val="24"/>
        </w:rPr>
      </w:pPr>
    </w:p>
    <w:p w:rsidR="00420C6D"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08-00-18336 Докладна записка от Димитър Николов – кмет на Община Бургас, относно: Приемане на Общинска програма „Заедно за образованието“ и Общинска програма „Прочети ми приказка“ </w:t>
      </w:r>
    </w:p>
    <w:p w:rsidR="00420C6D" w:rsidRPr="00B2303F" w:rsidRDefault="00420C6D" w:rsidP="00420C6D">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20C6D"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Приема Общинска програма „Заедно за образованието“ и Общинска програма „Прочети ми приказка“. </w:t>
      </w:r>
    </w:p>
    <w:p w:rsidR="00420C6D"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Средствата, необходими за изпълнението на програмите, да бъдат предвидени в бюджета на Община Бургас в „Други дейности по образованието – общински програми, проекти и мероприятия“. </w:t>
      </w:r>
    </w:p>
    <w:p w:rsidR="00420C6D"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Средствата, които са предвидени в бюджета на Община Бургас в „Други дейности по образованието – общински програми, проекти и мероприятия“ за Общинска програма „Заедно за образованието“, да бъдат разпределени в бюджетите на конкретните детски градини, след представен подробен отчет.</w:t>
      </w:r>
    </w:p>
    <w:p w:rsidR="00C32838" w:rsidRDefault="00C32838" w:rsidP="00C32838">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420C6D" w:rsidRPr="00B2303F" w:rsidRDefault="00420C6D" w:rsidP="00420C6D">
      <w:pPr>
        <w:spacing w:after="0"/>
        <w:ind w:firstLine="708"/>
        <w:jc w:val="both"/>
        <w:rPr>
          <w:rFonts w:ascii="Times New Roman" w:hAnsi="Times New Roman" w:cs="Times New Roman"/>
          <w:sz w:val="24"/>
          <w:szCs w:val="24"/>
        </w:rPr>
      </w:pPr>
    </w:p>
    <w:p w:rsidR="00420C6D" w:rsidRPr="00B2303F" w:rsidRDefault="00420C6D" w:rsidP="00420C6D">
      <w:pPr>
        <w:spacing w:after="0"/>
        <w:ind w:firstLine="708"/>
        <w:jc w:val="both"/>
        <w:rPr>
          <w:rFonts w:ascii="Times New Roman" w:hAnsi="Times New Roman" w:cs="Times New Roman"/>
          <w:sz w:val="24"/>
          <w:szCs w:val="24"/>
        </w:rPr>
      </w:pPr>
    </w:p>
    <w:p w:rsidR="00B01FC0"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08-00-18380 Докладна записка от Димитър Николов – кмет на Община Бургас, относно: Придобиване в собственост чрез покупко-продажба на ПИ с идентификатор 06152.2.41 по КККР на с. Братово, община Бургас, във връзка с необходимостта от разширение на съществуващия гробищен парк на с. Братово </w:t>
      </w:r>
    </w:p>
    <w:p w:rsidR="00B01FC0" w:rsidRPr="00B2303F" w:rsidRDefault="00420C6D" w:rsidP="00B01FC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20C6D" w:rsidRPr="00B2303F" w:rsidRDefault="00420C6D" w:rsidP="00420C6D">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Дава съгласие Община Бургас да придобие чрез покупко-продажба правото на собственост върху ПИ с идентификатор 06152.2.41 по КККР на с. Братово, с площ 9999 кв. метра, находящ се в м. Старите гробища, трайно предназначение на територия: земеделска, категория на земята 3, с начин на трайно ползване „Пасище“, при съседи 06152.2.72, 06152.2.108, 06152.2.107, 06152.1.93, от собствениците на имота:П.Д.Г., с ЕГН:***, С.Г.К., с ЕГН:***, М.А.Г., с ЕГН:***, Г.Д.Г., с ЕГН: *** и А.Д.Г., с ЕГН:***, всички с постоянен адрес: гр. Бургас на цена от 17 895 евро (седемнадесет хиляди осемстотин деветдесет и пет евро).</w:t>
      </w:r>
    </w:p>
    <w:p w:rsidR="00D4679C" w:rsidRPr="00D4679C" w:rsidRDefault="00C32838" w:rsidP="00C32838">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 и е с</w:t>
      </w:r>
      <w:r w:rsidR="00D4679C" w:rsidRPr="00D4679C">
        <w:rPr>
          <w:rFonts w:ascii="Times New Roman" w:hAnsi="Times New Roman" w:cs="Times New Roman"/>
          <w:b/>
          <w:sz w:val="24"/>
          <w:szCs w:val="24"/>
        </w:rPr>
        <w:t>ключен договор за покупко- продажба на имота</w:t>
      </w:r>
      <w:r>
        <w:rPr>
          <w:rFonts w:ascii="Times New Roman" w:hAnsi="Times New Roman" w:cs="Times New Roman"/>
          <w:b/>
          <w:sz w:val="24"/>
          <w:szCs w:val="24"/>
        </w:rPr>
        <w:t>.</w:t>
      </w:r>
    </w:p>
    <w:p w:rsidR="00420C6D" w:rsidRPr="00B2303F" w:rsidRDefault="00420C6D" w:rsidP="00420C6D">
      <w:pPr>
        <w:spacing w:after="0"/>
        <w:ind w:firstLine="708"/>
        <w:jc w:val="both"/>
        <w:rPr>
          <w:rFonts w:ascii="Times New Roman" w:hAnsi="Times New Roman" w:cs="Times New Roman"/>
          <w:sz w:val="24"/>
          <w:szCs w:val="24"/>
        </w:rPr>
      </w:pPr>
    </w:p>
    <w:p w:rsidR="00420C6D" w:rsidRPr="00B2303F" w:rsidRDefault="00420C6D" w:rsidP="00420C6D">
      <w:pPr>
        <w:spacing w:after="0"/>
        <w:ind w:firstLine="708"/>
        <w:jc w:val="both"/>
        <w:rPr>
          <w:rFonts w:ascii="Times New Roman" w:hAnsi="Times New Roman" w:cs="Times New Roman"/>
          <w:sz w:val="24"/>
          <w:szCs w:val="24"/>
        </w:rPr>
      </w:pPr>
    </w:p>
    <w:p w:rsidR="00B01FC0" w:rsidRPr="00B2303F" w:rsidRDefault="00B01FC0" w:rsidP="00B01FC0">
      <w:pPr>
        <w:spacing w:after="0"/>
        <w:jc w:val="both"/>
        <w:rPr>
          <w:rFonts w:ascii="Times New Roman" w:hAnsi="Times New Roman" w:cs="Times New Roman"/>
          <w:sz w:val="24"/>
          <w:szCs w:val="24"/>
        </w:rPr>
      </w:pPr>
      <w:r w:rsidRPr="00B2303F">
        <w:rPr>
          <w:rFonts w:ascii="Times New Roman" w:hAnsi="Times New Roman" w:cs="Times New Roman"/>
          <w:sz w:val="24"/>
          <w:szCs w:val="24"/>
        </w:rPr>
        <w:tab/>
        <w:t xml:space="preserve">ОбС 08-00-18378 Докладна записка от Димитър Николов – кмет на Община Бургас, относно: Отдаване под наем на обработваеми земеделски земи, общинска собственост, в землищата на територията на Община Бургас, чрез провеждане на публични търгове с тайно наддаване по реда на НРПУРОИВ </w:t>
      </w:r>
    </w:p>
    <w:p w:rsidR="00B01FC0" w:rsidRPr="00B2303F" w:rsidRDefault="00B01FC0" w:rsidP="00B01FC0">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420C6D"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Допълва Годишната програма за управление и разпореждане с имоти общинска собственост за 2025 г. на Община Бургас, приета по т. 3 от дневния ред на проведеното на 20.05.2025 г. заседание на Общински съвет – Бургас (Протокол № 24) в частта на раздел V. „Отдаване под наем на обработваеми земеделски земи“ със следните имоти:…</w:t>
      </w:r>
    </w:p>
    <w:p w:rsidR="00D4679C" w:rsidRPr="00D4679C" w:rsidRDefault="00D4679C" w:rsidP="00D4679C">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 xml:space="preserve">Проведени </w:t>
      </w:r>
      <w:r w:rsidR="00C32838">
        <w:rPr>
          <w:rFonts w:ascii="Times New Roman" w:hAnsi="Times New Roman" w:cs="Times New Roman"/>
          <w:b/>
          <w:sz w:val="24"/>
          <w:szCs w:val="24"/>
        </w:rPr>
        <w:t xml:space="preserve">са </w:t>
      </w:r>
      <w:r w:rsidRPr="00D4679C">
        <w:rPr>
          <w:rFonts w:ascii="Times New Roman" w:hAnsi="Times New Roman" w:cs="Times New Roman"/>
          <w:b/>
          <w:sz w:val="24"/>
          <w:szCs w:val="24"/>
        </w:rPr>
        <w:t xml:space="preserve">търгове за отдаване под наем на общински земеделски земи и </w:t>
      </w:r>
      <w:r w:rsidR="00C32838">
        <w:rPr>
          <w:rFonts w:ascii="Times New Roman" w:hAnsi="Times New Roman" w:cs="Times New Roman"/>
          <w:b/>
          <w:sz w:val="24"/>
          <w:szCs w:val="24"/>
        </w:rPr>
        <w:t xml:space="preserve">са </w:t>
      </w:r>
      <w:r w:rsidRPr="00D4679C">
        <w:rPr>
          <w:rFonts w:ascii="Times New Roman" w:hAnsi="Times New Roman" w:cs="Times New Roman"/>
          <w:b/>
          <w:sz w:val="24"/>
          <w:szCs w:val="24"/>
        </w:rPr>
        <w:t>сключени договори за наем</w:t>
      </w:r>
      <w:r w:rsidR="00C32838">
        <w:rPr>
          <w:rFonts w:ascii="Times New Roman" w:hAnsi="Times New Roman" w:cs="Times New Roman"/>
          <w:b/>
          <w:sz w:val="24"/>
          <w:szCs w:val="24"/>
        </w:rPr>
        <w:t>.</w:t>
      </w: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08-00-18379 Докладна записка от Димитър Николов – кмет на Община Бургас, относно: Отдаване под наем на нежилищни недвижими имоти – частна общинска собственост, чрез провеждане на публичен търг с тайно наддаване </w:t>
      </w:r>
    </w:p>
    <w:p w:rsidR="00B01FC0" w:rsidRPr="00B2303F" w:rsidRDefault="00B01FC0" w:rsidP="00B01FC0">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Допълва Програмата за управление и разпореждане с имоти за 2025 г. на Община Бургас, приета по т.3 от дневния ред на проведеното на 20.05.2025 г. заседание на Общински съвет – Бургас (Протокол №24) в частта на Раздел ІV. „Общински нежилищни имоти за отдаване под наем чрез провеждане на публично оповестен търг/конкурс”, Точка 1. „Нежилищни помещения/обекти за отдаване под наем“ със следния обект: бул. „Ст. Стамболов“, подлез МБАЛ, павилион 7. </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Да се отдадат под наем, за срок от 5 (пет) години, чрез провеждане на публичен търг с тайно наддаване, следните нежилищни недвижими имоти – частна общинска собственост, представляващи самостоятелни обекти в подлези:…</w:t>
      </w:r>
    </w:p>
    <w:p w:rsidR="00B01FC0" w:rsidRPr="00B2303F" w:rsidRDefault="00C32838" w:rsidP="00D4679C">
      <w:pPr>
        <w:spacing w:after="0"/>
        <w:ind w:firstLine="708"/>
        <w:jc w:val="both"/>
        <w:rPr>
          <w:rFonts w:ascii="Times New Roman" w:hAnsi="Times New Roman" w:cs="Times New Roman"/>
          <w:sz w:val="24"/>
          <w:szCs w:val="24"/>
        </w:rPr>
      </w:pPr>
      <w:r>
        <w:rPr>
          <w:rFonts w:ascii="Times New Roman" w:hAnsi="Times New Roman" w:cs="Times New Roman"/>
          <w:b/>
          <w:sz w:val="24"/>
          <w:szCs w:val="24"/>
        </w:rPr>
        <w:t>Подготовят се документите за стартиране</w:t>
      </w:r>
      <w:r w:rsidR="00D4679C" w:rsidRPr="00D4679C">
        <w:rPr>
          <w:rFonts w:ascii="Times New Roman" w:hAnsi="Times New Roman" w:cs="Times New Roman"/>
          <w:b/>
          <w:sz w:val="24"/>
          <w:szCs w:val="24"/>
        </w:rPr>
        <w:t xml:space="preserve"> на процедура</w:t>
      </w:r>
      <w:r>
        <w:rPr>
          <w:rFonts w:ascii="Times New Roman" w:hAnsi="Times New Roman" w:cs="Times New Roman"/>
          <w:b/>
          <w:sz w:val="24"/>
          <w:szCs w:val="24"/>
        </w:rPr>
        <w:t>та.</w:t>
      </w: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08-00-18383 Докладна записка от Димитър Николов – кмет на Община Бургас, относно: Учредяване на възмездно право на строеж на „ЕСО ЧАРДЖ“ ЕАД в общински недвижими имоти, представляващи УПИ IV-36 в кв. 3 по ПУП ПРЗ на кв. „Акациите“ и УПИ ХV в кв. 21 по ПУП-ПУР на ПЗ „Север“, гр. Бургас, за изграждане в тях на трафопостове – тип БКТП, необходими за захранване на основни и изнесени модули на зарядни станции за ускорен заряд </w:t>
      </w:r>
    </w:p>
    <w:p w:rsidR="00B01FC0" w:rsidRPr="00B2303F" w:rsidRDefault="00B01FC0" w:rsidP="00B01FC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I. Допълва Програмата за управление и разпореждане с общинска собственост за 2025 г., приета с Решение №24-3/20.05.2025 г. на Общински съвет – Бургас, в частта на Раздел IІІ. „Учредяване право на строеж в общински и съсобствени имоти”, Точка 2. „Други случаи за учредяване право на строеж в общински имоти“, Подточка 2.2 „По реда на чл. 37, ал. 4 и ал. 6 от ЗОС за изграждане на ТП“, с нови точки: - кв. „Акациите“, УПИ IV-36, кв. 3, 2427 кв.м, „За КОО“; - ПЗ „Север“, УПИ ХV, кв. 21, 1047 кв.м, „За техническа инфраструктура“. </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 Да се учреди в полза на „ЕСО ЧАРДЖ“ ЕАД, ЕИК 207774922, със седалище и адрес на управление: гр. София, р-н Оборище, ул. „Стара планина“ №5, представлявано от изпълнителния директор – И. Белорешка, възмездно безсрочно право на строеж в недвижим имот – частна общинска собственост, представляващ: УПИ IV-36 в кв. 3 по ПУП-ПРЗ на кв. „Акациите“, гр. Бургас, актуван с Акт №10659/19.06.2025 г. за частна общинска собственост, целият с площ 2427 кв.м, отреден „За КОО“, при граници: североизток – ул. рег. с о.т. 209 – о.т. 14 – о.т. 15, югоизток – ул. рег. – тупик с о.т. 15 – о.т. 16, югозапад – ул. рег. – тупик с о.т. 15 – о.т. 16, УПИ II-316, УПИ III и улица с о.т. 209 – о.т. 207, северозапад – ул. рег. с о.т. 209 – о.т. 207, съответен на ПИ с идентификатор 07079.659.31 по КККР на гр. Бургас, целият с площ 2427 кв.м, при съседи: ПИ 07079.659.32 и ПИ 07079.659.316, за изграждане в него на трафопост – тип БКТП, с размери 2,70 м х 5,40 м и застроена площ 14,58 кв.м, ведно със сервитутно право на прилежащата към БКТП, КЛСрН и КЛНН зона в имота, с площ 75,46 кв. м, определена по реда на Наредба №16/09.06.2004 г. за сервитутите на енергийните обекти, общо за сумата 10 540 (десет хиляди петстотин и четиридесет) евро/20 614,45 (двадесет хиляди шестстотин и четиринадесет лева и четиридесет и пет стотинки) лева, без ДДС, представляваща цената на правото на строеж, ведно с цената на сервитутната зона. </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III. Да се учреди в полза на „ЕСО ЧАРДЖ“ ЕАД, ЕИК 207774922, със седалище и адрес на управление: гр. София, р-н Оборище, ул. „Стара планина“ №5, представлявано от изпълнителния директор – И. Белорешка, възмездно безсрочно право на строеж в недвижим имот – частна общинска собственост, представляващ: УПИ ХV в кв. 21 по ПУП – ПУР на ПЗ „Север“, гр. Бургас, актуван с Акт №10758/08.12.2025 г. за частна общинска собственост, целият с площ 1047 кв.м, отреден „За техническа инфраструктура“, при граници: север, изток, юг и запад – улици, съответен на ПИ с идентификатор 07079.604.393 по КККР на гр. Бургас, целият с площ 1047 кв.м, при съседи: ПИ 07079.605.690 и ПИ 07079.604.394, за изграждане в него на трафопост – тип БКТП, с размери 2,7 м х 5,40 м и застроена площ 14,58 кв.м, ведно със сервитутно право на прилежащата към БКТП, КЛСрН и КЛНН зона в имота, с площ 87,46 кв.м, определена по реда на Наредба №16/ 09.06.2004 г. за сервитутите на енергийните обекти, общо за сумата 5810 (пет хиляди осемстотин и десет) евро/11 363,37 (единадесет хиляди триста шестдесет и три лева и тридесет и седем стотинки) лева, без ДДС, представляваща цената на правото на строеж, ведно с цената на сервитутната зона.</w:t>
      </w:r>
    </w:p>
    <w:p w:rsidR="00D4679C" w:rsidRPr="00D4679C" w:rsidRDefault="00C32838" w:rsidP="00C32838">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Решението е изпълнено, сключени са </w:t>
      </w:r>
      <w:r w:rsidR="00D4679C" w:rsidRPr="00D4679C">
        <w:rPr>
          <w:rFonts w:ascii="Times New Roman" w:hAnsi="Times New Roman" w:cs="Times New Roman"/>
          <w:b/>
          <w:sz w:val="24"/>
          <w:szCs w:val="24"/>
        </w:rPr>
        <w:t>Договори от 23.07.2026 г. за учредяване право на строеж и сервитутно право</w:t>
      </w:r>
      <w:r>
        <w:rPr>
          <w:rFonts w:ascii="Times New Roman" w:hAnsi="Times New Roman" w:cs="Times New Roman"/>
          <w:b/>
          <w:sz w:val="24"/>
          <w:szCs w:val="24"/>
        </w:rPr>
        <w:t>.</w:t>
      </w: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jc w:val="both"/>
        <w:rPr>
          <w:rFonts w:ascii="Times New Roman" w:hAnsi="Times New Roman" w:cs="Times New Roman"/>
          <w:sz w:val="24"/>
          <w:szCs w:val="24"/>
        </w:rPr>
      </w:pP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08-00-18355 Докладна записка от Димитър Николов – кмет на Община Бургас, относно: Осигуряване на финансови средства за извършване на ремонт на изгорял покрив на едноетажна жилищна сграда, находяща се на ул. „Десета“ №20, село Димчево, Община Бургас </w:t>
      </w:r>
    </w:p>
    <w:p w:rsidR="00B01FC0" w:rsidRPr="00B2303F" w:rsidRDefault="00B01FC0" w:rsidP="00B01FC0">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Общински съвет – Бургас дава съгласие Община Бургас да осигури необходимите средства в размер до 21 000 € (двадесет и една хиляди евро) с ДДС, за извършване на ремонт, чрез ОП „Общински имоти“ – Бургас, на изгорял покрив на едноетажна жилищна сграда, находяща се на ул. „Десета“ №20, село Димчево, Община Бургас. Средствата в размер до 21 000 € (двадесет и една хиляди евро), съобразно приложената предварителна КСС, неразделна част от настоящото решение, да бъдат осигурени от бюджета за дейности по ликвидиране на стихийни бедствия и аварии на ОП „Общински имоти“ – Бургас.</w:t>
      </w:r>
    </w:p>
    <w:p w:rsidR="00C32838" w:rsidRDefault="00C32838" w:rsidP="00C32838">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B01FC0" w:rsidRDefault="00B01FC0" w:rsidP="00B01FC0">
      <w:pPr>
        <w:spacing w:after="0"/>
        <w:jc w:val="both"/>
        <w:rPr>
          <w:rFonts w:ascii="Times New Roman" w:hAnsi="Times New Roman" w:cs="Times New Roman"/>
          <w:sz w:val="24"/>
          <w:szCs w:val="24"/>
        </w:rPr>
      </w:pPr>
    </w:p>
    <w:p w:rsidR="00351FF3" w:rsidRPr="00B2303F" w:rsidRDefault="00351FF3" w:rsidP="00B01FC0">
      <w:pPr>
        <w:spacing w:after="0"/>
        <w:jc w:val="both"/>
        <w:rPr>
          <w:rFonts w:ascii="Times New Roman" w:hAnsi="Times New Roman" w:cs="Times New Roman"/>
          <w:sz w:val="24"/>
          <w:szCs w:val="24"/>
        </w:rPr>
      </w:pPr>
    </w:p>
    <w:p w:rsidR="00B01FC0"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08-00-18366 Докладна записка от инж. Чанка Коралска – зам.-кмет „Строителство, инвестиции и регионално развитие“ на Община Бургас, относно: 1. Разрешение по реда на чл.124а, ал.1, във връзка с чл.16, ал.1 от ЗУТ за изработване на проекти за: 1.1. Подробен устройствен план – План за регулация и застрояване (ПУП-ПРЗ) за ПИ с идентификатори 07079.12.804, 07079.702.68, 07079.12.2179 и 07079.12.2180 по КК на гр. Бургас, местност До шосето (бивша местност Шосе бою), землище на кв. „Ветрен“, гр. Бургас; 1.2. Подробен устройствен план – План за улична регулация (ПУП-ПУР) за утвърждаване на трасета на нови обслужващи улици и изменение на Подробен устройствен план – План за улична регулация (ПУП-ПУР) на улица с о.т. 107-108 по плана на кв. „Ветрен“, гр. Бургас, по реда на чл.16а от ЗУТ, за осигуряване на транспортен достъп до имоти, находящи се в местност До шосето, землище кв. „Ветрен“, гр. Бургас, в разширението на населеното място по ОУП на гр. Бургас. 2. Одобряване на задание по реда на чл.124б, ал.1 от ЗУТ, във връзка с чл.125, ал.1 от ЗУТ за изработване на проекти за: 2.1. Подробен устройствен план – План за регулация и застрояване (ПУП-ПРЗ) за ПИ с идентификатори 07079.12.804, 07079.702.68, 07079.12.2179 и 07079.12.2180 по КК на гр. Бургас, местност До шосето (бивша местност Шосе бою), землище на кв. „Ветрен“; 2.2. Подробен устройствен план – План за улична регулация (ПУП-ПУР) за утвърждаване на трасета на нови обслужващи улици и изменение на Подробен устройствен план – План за улична регулация (ПУП-ПУР) на улица с о.т. 107-108 по плана на кв. „Ветрен“, гр. Бургас за осигуряване на транспортен достъп до имоти, находящи се в местност До шосето, землище кв. „Ветрен“, гр. Бургас, в разширението на населеното място по ОУП на гр. Бургас </w:t>
      </w:r>
    </w:p>
    <w:p w:rsidR="00B01FC0" w:rsidRPr="00B2303F" w:rsidRDefault="00B01FC0" w:rsidP="00B01FC0">
      <w:pPr>
        <w:spacing w:after="0"/>
        <w:jc w:val="center"/>
        <w:rPr>
          <w:rFonts w:ascii="Times New Roman" w:hAnsi="Times New Roman" w:cs="Times New Roman"/>
          <w:sz w:val="24"/>
          <w:szCs w:val="24"/>
        </w:rPr>
      </w:pPr>
      <w:r w:rsidRPr="00B2303F">
        <w:rPr>
          <w:rFonts w:ascii="Times New Roman" w:hAnsi="Times New Roman" w:cs="Times New Roman"/>
          <w:sz w:val="24"/>
          <w:szCs w:val="24"/>
        </w:rPr>
        <w:lastRenderedPageBreak/>
        <w:t>РЕШЕНИЕ:</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На основание чл.21, ал.1, т.11 от ЗМСМА, чл. 124а, ал.1, във връзка с чл.16, ал.1 от ЗУТ, Общински съвет – Бургас разрешава изработване на проекти за: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1.1. Подробен устройствен план – План за регулация и застрояване (ПУП – ПРЗ) за ПИ с идентификатори 07079.12.804, 07079.702.68, 07079.12.2179 и 07079.12.2180 по КК на гр. Бургас, местност До шосето (бивша местност Шосе бою), землище на кв. „Ветрен“, гр. Бургас;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1.2. Подробен устройствен план – план за улична регулация (ПУП – ПУР) за утвърждаване на трасета на нови обслужващи улици и изменение на Подробен устройствен план – План за улична регулация (ПУП – ПУР) на улица с о.т. 107 – 108 по плана на кв. „Ветрен“, гр. Бургас, по реда на чл. 16а от ЗУТ, за осигуряване на транспортен достъп до имоти, находящи се в местност До шосето, землище на кв. „Ветрен“, гр. Бургас, в разширението на населеното място по ОУП на гр. Бургас.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Одобряване на задание по реда на чл. 124б, ал. 1 от ЗУТ, във връзка с чл. 125, ал. 1 от ЗУТ за изработване на проекти за: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2.1. Подробен устройствен план – План за регулация и застрояване (ПУП – ПРЗ) за ПИ с идентификатори 07079.12.804, 07079.702.68, 07079.12.2179 и 07079.12.2180 по КК на гр. Бургас, местност До шосето (бивша местност Шосе бою), землище на кв. „Ветрен“;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2.2. Подробен устройствен план – план за улична регулация (ПУП – ПУР) за утвърждаване на трасета на нови обслужващи улици и изменение на Подробен устройствен план – План за улична регулация (ПУП – ПУР) на улица с о.т. 107 – 108 по плана на кв. „Ветрен“, гр. Бургас за осигуряване на транспортен достъп до имоти, находящи се в местност До шосето, землище на кв. „Ветрен“, гр. Бургас, в разширението на населеното място по ОУП на гр. Бургас.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да се изготвят съгласно изискванията на ЗУТ, Наредба №7/2003 г. за правила и нормативи за устройство на отделните видове територии и устройствени зони, Наредба №8 за обем и съдържание на устройствените планове, Наредба № РД-02-20-5 от 15 декември 2016 г. за съдържанието, създаването и поддържането на кадастралната карта и кадастралните регистри, Наредба №РД-02-20-2/2017 г. за планиране и проектиране на комуникационно-транспортните системи на урбанизираните територии.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Към проектите за ПУП – ПРЗ и ПУП – ПУР да се изготвят трасировъчни чертежи с координатен регистър и баланс на територията.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Новообразуваните имоти да се отредят за нови ПИ с проектен идентификатор по кадастрална карта.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В съответствие с ПУП – ПРЗ и ПУП – ПУР да се изготви проект за изменение на кадастралната карта на гр. Бургас, съгласуван със СГКК – гр. Бургас.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Съгласно изискванията на чл.108, ал.2 от ЗУТ към ПУП – ПРЗ да се изготвят схеми по части, които да се съгласуват с експлоатационните дружества и контролни органи.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Към ПУП – ПУР да се изготви част „Пътна“, която да се съгласува със Сектор „Пътна полиция“ към МВР. </w:t>
      </w:r>
    </w:p>
    <w:p w:rsidR="007F622C" w:rsidRPr="00B2303F" w:rsidRDefault="00B01FC0" w:rsidP="00B01FC0">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да се съгласуват с РИОСВ – Бургас. </w:t>
      </w:r>
    </w:p>
    <w:p w:rsidR="00B01FC0" w:rsidRPr="00C32838" w:rsidRDefault="00B01FC0" w:rsidP="00C3283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Решението да се разгласи по </w:t>
      </w:r>
      <w:r w:rsidR="00C32838">
        <w:rPr>
          <w:rFonts w:ascii="Times New Roman" w:hAnsi="Times New Roman" w:cs="Times New Roman"/>
          <w:sz w:val="24"/>
          <w:szCs w:val="24"/>
        </w:rPr>
        <w:t>реда на чл. 124б, ал. 2 от ЗУТ.</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настоящия момент в общинската администрация от страна на инвеститора не е внасян Подробен устройствен план</w:t>
      </w:r>
      <w:r w:rsidR="00C32838">
        <w:rPr>
          <w:rFonts w:ascii="Times New Roman" w:hAnsi="Times New Roman" w:cs="Times New Roman"/>
          <w:b/>
          <w:sz w:val="24"/>
          <w:szCs w:val="24"/>
        </w:rPr>
        <w:t>.</w:t>
      </w:r>
    </w:p>
    <w:p w:rsidR="007F622C" w:rsidRDefault="007F622C" w:rsidP="00B01FC0">
      <w:pPr>
        <w:spacing w:after="0"/>
        <w:jc w:val="both"/>
        <w:rPr>
          <w:rFonts w:ascii="Times New Roman" w:hAnsi="Times New Roman" w:cs="Times New Roman"/>
          <w:sz w:val="24"/>
          <w:szCs w:val="24"/>
        </w:rPr>
      </w:pPr>
    </w:p>
    <w:p w:rsidR="003600A5" w:rsidRPr="00B2303F" w:rsidRDefault="003600A5" w:rsidP="00B01FC0">
      <w:pPr>
        <w:spacing w:after="0"/>
        <w:jc w:val="both"/>
        <w:rPr>
          <w:rFonts w:ascii="Times New Roman" w:hAnsi="Times New Roman" w:cs="Times New Roman"/>
          <w:sz w:val="24"/>
          <w:szCs w:val="24"/>
        </w:rPr>
      </w:pPr>
    </w:p>
    <w:p w:rsidR="007F622C" w:rsidRPr="00B2303F" w:rsidRDefault="007F622C" w:rsidP="007F622C">
      <w:pPr>
        <w:spacing w:after="0"/>
        <w:jc w:val="center"/>
        <w:rPr>
          <w:rFonts w:ascii="Times New Roman" w:hAnsi="Times New Roman" w:cs="Times New Roman"/>
          <w:b/>
          <w:sz w:val="24"/>
          <w:szCs w:val="24"/>
        </w:rPr>
      </w:pPr>
      <w:r w:rsidRPr="00B2303F">
        <w:rPr>
          <w:rFonts w:ascii="Times New Roman" w:hAnsi="Times New Roman" w:cs="Times New Roman"/>
          <w:b/>
          <w:sz w:val="24"/>
          <w:szCs w:val="24"/>
        </w:rPr>
        <w:t>Протокол № 39</w:t>
      </w:r>
    </w:p>
    <w:p w:rsidR="007F622C" w:rsidRPr="00B2303F" w:rsidRDefault="007F622C" w:rsidP="007F622C">
      <w:pPr>
        <w:spacing w:after="0"/>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30.06.2026 г. заседание</w:t>
      </w:r>
    </w:p>
    <w:p w:rsidR="007F622C" w:rsidRPr="00B2303F" w:rsidRDefault="007F622C" w:rsidP="009145A0">
      <w:pPr>
        <w:spacing w:after="0"/>
        <w:rPr>
          <w:rFonts w:ascii="Times New Roman" w:hAnsi="Times New Roman" w:cs="Times New Roman"/>
          <w:b/>
          <w:sz w:val="24"/>
          <w:szCs w:val="24"/>
        </w:rPr>
      </w:pPr>
    </w:p>
    <w:p w:rsidR="007F622C" w:rsidRPr="00B2303F" w:rsidRDefault="007F622C" w:rsidP="007F622C">
      <w:pPr>
        <w:spacing w:after="0"/>
        <w:jc w:val="center"/>
        <w:rPr>
          <w:rFonts w:ascii="Times New Roman" w:hAnsi="Times New Roman" w:cs="Times New Roman"/>
          <w:b/>
          <w:sz w:val="24"/>
          <w:szCs w:val="24"/>
        </w:rPr>
      </w:pP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08-00-18493 Докладна записка от Димитър Николов – кмет на Община Бургас, относно: Кандидатстване на Община Бургас с проектно предложение по Национална програма „Подпомагане на общините за образователна десегрегация” – 2026 г. </w:t>
      </w:r>
    </w:p>
    <w:p w:rsidR="007F622C" w:rsidRPr="00B2303F" w:rsidRDefault="007F622C" w:rsidP="007F622C">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Община Бургас да кандидатства с проектно предложение по Национална програма „Подпомагане на общините за образователна десегрегация“ – 2026 г. </w:t>
      </w: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Общински съвет – Бургас дава съгласие Община Бургас да осигури необходимото съфинансиране по проекта в размер на минимум 10% от исканото финансиране от програмата, но не повече от 5 000 евро. </w:t>
      </w: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Допуска предварително изпълнение на основание на чл. 60, ал. 1 от Административнопроцесуалния кодекс, предвид крайния срок за кандидатстване по Национална програма „Подпомагане на общините за обр</w:t>
      </w:r>
      <w:r w:rsidR="00C32838">
        <w:rPr>
          <w:rFonts w:ascii="Times New Roman" w:hAnsi="Times New Roman" w:cs="Times New Roman"/>
          <w:sz w:val="24"/>
          <w:szCs w:val="24"/>
        </w:rPr>
        <w:t>азователна десегрегация” – 2026</w:t>
      </w:r>
      <w:r w:rsidRPr="00B2303F">
        <w:rPr>
          <w:rFonts w:ascii="Times New Roman" w:hAnsi="Times New Roman" w:cs="Times New Roman"/>
          <w:sz w:val="24"/>
          <w:szCs w:val="24"/>
        </w:rPr>
        <w:t>г.</w:t>
      </w:r>
    </w:p>
    <w:p w:rsidR="001E0B79" w:rsidRPr="00C32838" w:rsidRDefault="00C32838" w:rsidP="007F622C">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1E0B79" w:rsidRPr="00B2303F" w:rsidRDefault="001E0B79" w:rsidP="007F622C">
      <w:pPr>
        <w:spacing w:after="0"/>
        <w:jc w:val="both"/>
        <w:rPr>
          <w:rFonts w:ascii="Times New Roman" w:hAnsi="Times New Roman" w:cs="Times New Roman"/>
          <w:sz w:val="24"/>
          <w:szCs w:val="24"/>
        </w:rPr>
      </w:pP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08-00-18468 Докладна записка от Димитър Николов – кмет на Община Бургас, относно: Домакинство на кръг от волейболна „Лига на нациите“ за 2027 година в гр. Бургас </w:t>
      </w:r>
    </w:p>
    <w:p w:rsidR="007F622C" w:rsidRPr="00B2303F" w:rsidRDefault="007F622C" w:rsidP="007F622C">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Община Бургас да приеме предложението за домакинство на турнира „Лига на нациите“ за 2027 година, за което кметът на Община Бургас да подпише договор с „Българска федерация по волейбол“ за приемане на мачове от турнира „Лига на нациите“ за 2027 година. </w:t>
      </w:r>
    </w:p>
    <w:p w:rsidR="007F622C" w:rsidRPr="00B2303F" w:rsidRDefault="007F622C" w:rsidP="007F622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Да се предвидят средства в „Бюджет 2027 година“ в размер на 420 000 евро, които в случай на одобряване на Бургас за домакин да бъдат предоставени на „Българска федерация по волейбол“ за обезпечаване на част от разходите по домакинството на „Лига на нациите“ за 2027 година.</w:t>
      </w:r>
    </w:p>
    <w:p w:rsidR="007F622C" w:rsidRPr="00B2303F" w:rsidRDefault="00B2303F" w:rsidP="007F622C">
      <w:pPr>
        <w:spacing w:after="0"/>
        <w:jc w:val="both"/>
        <w:rPr>
          <w:rFonts w:ascii="Times New Roman" w:hAnsi="Times New Roman" w:cs="Times New Roman"/>
          <w:sz w:val="24"/>
          <w:szCs w:val="24"/>
        </w:rPr>
      </w:pPr>
      <w:r w:rsidRPr="00B2303F">
        <w:rPr>
          <w:rFonts w:ascii="Times New Roman" w:hAnsi="Times New Roman" w:cs="Times New Roman"/>
          <w:b/>
          <w:sz w:val="24"/>
          <w:szCs w:val="24"/>
        </w:rPr>
        <w:t xml:space="preserve">Заявката за домакинство е изпратена на Българска Федерация Волейбол и на Международната Федерация. Очакваме официално потвърждение, че </w:t>
      </w:r>
      <w:r w:rsidRPr="00B2303F">
        <w:rPr>
          <w:rFonts w:ascii="Times New Roman" w:hAnsi="Times New Roman" w:cs="Times New Roman"/>
          <w:b/>
          <w:sz w:val="24"/>
          <w:szCs w:val="24"/>
        </w:rPr>
        <w:lastRenderedPageBreak/>
        <w:t>Бургас е избран за домакин. Средствата ще бъдат заложени в „Бюджет 2027“.</w:t>
      </w:r>
    </w:p>
    <w:p w:rsidR="007F622C" w:rsidRDefault="007F622C" w:rsidP="007F622C">
      <w:pPr>
        <w:spacing w:after="0"/>
        <w:jc w:val="both"/>
        <w:rPr>
          <w:rFonts w:ascii="Times New Roman" w:hAnsi="Times New Roman" w:cs="Times New Roman"/>
          <w:sz w:val="24"/>
          <w:szCs w:val="24"/>
        </w:rPr>
      </w:pPr>
    </w:p>
    <w:p w:rsidR="001E0B79" w:rsidRDefault="001E0B79" w:rsidP="007F622C">
      <w:pPr>
        <w:spacing w:after="0"/>
        <w:jc w:val="both"/>
        <w:rPr>
          <w:rFonts w:ascii="Times New Roman" w:hAnsi="Times New Roman" w:cs="Times New Roman"/>
          <w:sz w:val="24"/>
          <w:szCs w:val="24"/>
        </w:rPr>
      </w:pPr>
    </w:p>
    <w:p w:rsidR="001E0B79" w:rsidRPr="00B2303F" w:rsidRDefault="001E0B79" w:rsidP="007F622C">
      <w:pPr>
        <w:spacing w:after="0"/>
        <w:jc w:val="both"/>
        <w:rPr>
          <w:rFonts w:ascii="Times New Roman" w:hAnsi="Times New Roman" w:cs="Times New Roman"/>
          <w:sz w:val="24"/>
          <w:szCs w:val="24"/>
        </w:rPr>
      </w:pPr>
    </w:p>
    <w:p w:rsidR="00E3340A" w:rsidRPr="00B2303F" w:rsidRDefault="00E3340A" w:rsidP="00351FF3">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08-00-18519 Докладна записка от Димитър Николов – кмет на Община </w:t>
      </w:r>
    </w:p>
    <w:p w:rsidR="00E3340A" w:rsidRPr="00B2303F" w:rsidRDefault="00E3340A" w:rsidP="00351FF3">
      <w:pPr>
        <w:spacing w:after="0"/>
        <w:jc w:val="both"/>
        <w:rPr>
          <w:rFonts w:ascii="Times New Roman" w:hAnsi="Times New Roman" w:cs="Times New Roman"/>
          <w:sz w:val="24"/>
          <w:szCs w:val="24"/>
        </w:rPr>
      </w:pPr>
      <w:r w:rsidRPr="00B2303F">
        <w:rPr>
          <w:rFonts w:ascii="Times New Roman" w:hAnsi="Times New Roman" w:cs="Times New Roman"/>
          <w:sz w:val="24"/>
          <w:szCs w:val="24"/>
        </w:rPr>
        <w:t xml:space="preserve">Бургас, относно: Учредяване безвъзмездно право на ползване върху спортен обект, включен във списъка със спортни обекти, общинска собственост по чл. 104, ал. 1 и ал. 5 от ЗФВС, представляващ плувен басейн към „Спортно оздравителен център”-Ветрен  на Сдружение Клуб по плувни спортове „Победа“    </w:t>
      </w:r>
    </w:p>
    <w:p w:rsidR="00E3340A" w:rsidRPr="00B2303F" w:rsidRDefault="00E3340A" w:rsidP="00E3340A">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3340A" w:rsidRPr="00B2303F" w:rsidRDefault="00E3340A"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се учреди на Сдружение „КЛУБ ПО ПЛУВНИ СПОРТОВЕ ПОБЕДА“, ЕИК </w:t>
      </w:r>
    </w:p>
    <w:p w:rsidR="00E3340A" w:rsidRPr="00B2303F" w:rsidRDefault="00E3340A" w:rsidP="00E3340A">
      <w:pPr>
        <w:spacing w:after="0"/>
        <w:jc w:val="both"/>
        <w:rPr>
          <w:rFonts w:ascii="Times New Roman" w:hAnsi="Times New Roman" w:cs="Times New Roman"/>
          <w:sz w:val="24"/>
          <w:szCs w:val="24"/>
        </w:rPr>
      </w:pPr>
      <w:r w:rsidRPr="00B2303F">
        <w:rPr>
          <w:rFonts w:ascii="Times New Roman" w:hAnsi="Times New Roman" w:cs="Times New Roman"/>
          <w:sz w:val="24"/>
          <w:szCs w:val="24"/>
        </w:rPr>
        <w:t>206082522, представлявано от Ц. Цанков, безвъзмездно право на ползване за срок от 15 (петнадесет) години върху спортен обект – общинска собственост: Басейн, част от Спортно-оздравителен център „Ветрен“, изграден в УПИ II-677, кв. 13 по плана на в.з. „Минерални бани“, гр. Бургас (ПИ 07079.701.303)…</w:t>
      </w:r>
    </w:p>
    <w:p w:rsidR="00E3340A" w:rsidRPr="00B2303F" w:rsidRDefault="00E3340A" w:rsidP="00E3340A">
      <w:pPr>
        <w:spacing w:after="0"/>
        <w:jc w:val="both"/>
        <w:rPr>
          <w:rFonts w:ascii="Times New Roman" w:hAnsi="Times New Roman" w:cs="Times New Roman"/>
          <w:sz w:val="24"/>
          <w:szCs w:val="24"/>
        </w:rPr>
      </w:pPr>
    </w:p>
    <w:p w:rsidR="00D4679C" w:rsidRPr="00D4679C" w:rsidRDefault="00C32838" w:rsidP="00D4679C">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предмет на проверка, изпратено п</w:t>
      </w:r>
      <w:r w:rsidR="00D4679C" w:rsidRPr="00D4679C">
        <w:rPr>
          <w:rFonts w:ascii="Times New Roman" w:hAnsi="Times New Roman" w:cs="Times New Roman"/>
          <w:b/>
          <w:sz w:val="24"/>
          <w:szCs w:val="24"/>
        </w:rPr>
        <w:t>исмо изх. № 24-00-2153/1/31.08.202</w:t>
      </w:r>
      <w:r>
        <w:rPr>
          <w:rFonts w:ascii="Times New Roman" w:hAnsi="Times New Roman" w:cs="Times New Roman"/>
          <w:b/>
          <w:sz w:val="24"/>
          <w:szCs w:val="24"/>
        </w:rPr>
        <w:t>6г. до ИП при ОД МВР-Бургас.</w:t>
      </w:r>
    </w:p>
    <w:p w:rsidR="007F622C" w:rsidRDefault="007F622C" w:rsidP="007F622C">
      <w:pPr>
        <w:spacing w:after="0"/>
        <w:jc w:val="both"/>
        <w:rPr>
          <w:rFonts w:ascii="Times New Roman" w:hAnsi="Times New Roman" w:cs="Times New Roman"/>
          <w:sz w:val="24"/>
          <w:szCs w:val="24"/>
        </w:rPr>
      </w:pPr>
    </w:p>
    <w:p w:rsidR="00D4679C" w:rsidRPr="00B2303F" w:rsidRDefault="00D4679C" w:rsidP="007F622C">
      <w:pPr>
        <w:spacing w:after="0"/>
        <w:jc w:val="both"/>
        <w:rPr>
          <w:rFonts w:ascii="Times New Roman" w:hAnsi="Times New Roman" w:cs="Times New Roman"/>
          <w:sz w:val="24"/>
          <w:szCs w:val="24"/>
        </w:rPr>
      </w:pP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08-00-18514 Докладна записка от Димитър Николов - кмет на Община Бургас, относно: Отдаване под наем, за срок от 5</w:t>
      </w:r>
      <w:r w:rsidR="00E3340A" w:rsidRPr="00B2303F">
        <w:rPr>
          <w:rFonts w:ascii="Times New Roman" w:hAnsi="Times New Roman" w:cs="Times New Roman"/>
          <w:sz w:val="24"/>
          <w:szCs w:val="24"/>
        </w:rPr>
        <w:t xml:space="preserve"> (пет) години, чрез провеждане </w:t>
      </w:r>
      <w:r w:rsidRPr="00B2303F">
        <w:rPr>
          <w:rFonts w:ascii="Times New Roman" w:hAnsi="Times New Roman" w:cs="Times New Roman"/>
          <w:sz w:val="24"/>
          <w:szCs w:val="24"/>
        </w:rPr>
        <w:t>на публично оповестен конкурс, на обособена ча</w:t>
      </w:r>
      <w:r w:rsidR="00E3340A" w:rsidRPr="00B2303F">
        <w:rPr>
          <w:rFonts w:ascii="Times New Roman" w:hAnsi="Times New Roman" w:cs="Times New Roman"/>
          <w:sz w:val="24"/>
          <w:szCs w:val="24"/>
        </w:rPr>
        <w:t xml:space="preserve">ст от имот – публична общинска </w:t>
      </w:r>
      <w:r w:rsidRPr="00B2303F">
        <w:rPr>
          <w:rFonts w:ascii="Times New Roman" w:hAnsi="Times New Roman" w:cs="Times New Roman"/>
          <w:sz w:val="24"/>
          <w:szCs w:val="24"/>
        </w:rPr>
        <w:t>собственост, находящ се в сградата на Спортна зал</w:t>
      </w:r>
      <w:r w:rsidR="00E3340A" w:rsidRPr="00B2303F">
        <w:rPr>
          <w:rFonts w:ascii="Times New Roman" w:hAnsi="Times New Roman" w:cs="Times New Roman"/>
          <w:sz w:val="24"/>
          <w:szCs w:val="24"/>
        </w:rPr>
        <w:t xml:space="preserve">а „Младост“, ж.к. „Славейков“, </w:t>
      </w:r>
      <w:r w:rsidRPr="00B2303F">
        <w:rPr>
          <w:rFonts w:ascii="Times New Roman" w:hAnsi="Times New Roman" w:cs="Times New Roman"/>
          <w:sz w:val="24"/>
          <w:szCs w:val="24"/>
        </w:rPr>
        <w:t xml:space="preserve">гр. Бургас, за заведение за обществено хранене – кафене с кухненска част </w:t>
      </w:r>
    </w:p>
    <w:p w:rsidR="007F622C" w:rsidRPr="00B2303F" w:rsidRDefault="007F622C" w:rsidP="007F622C">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 Да се допълни Програмата за управл</w:t>
      </w:r>
      <w:r w:rsidR="00E3340A" w:rsidRPr="00B2303F">
        <w:rPr>
          <w:rFonts w:ascii="Times New Roman" w:hAnsi="Times New Roman" w:cs="Times New Roman"/>
          <w:sz w:val="24"/>
          <w:szCs w:val="24"/>
        </w:rPr>
        <w:t xml:space="preserve">ение и разпореждане с общинска </w:t>
      </w:r>
      <w:r w:rsidRPr="00B2303F">
        <w:rPr>
          <w:rFonts w:ascii="Times New Roman" w:hAnsi="Times New Roman" w:cs="Times New Roman"/>
          <w:sz w:val="24"/>
          <w:szCs w:val="24"/>
        </w:rPr>
        <w:t xml:space="preserve">собственост за 2025 г. приета с Решение по т. 3 (Протокол </w:t>
      </w:r>
      <w:r w:rsidR="00E3340A" w:rsidRPr="00B2303F">
        <w:rPr>
          <w:rFonts w:ascii="Times New Roman" w:hAnsi="Times New Roman" w:cs="Times New Roman"/>
          <w:sz w:val="24"/>
          <w:szCs w:val="24"/>
        </w:rPr>
        <w:t xml:space="preserve">№ 24) от проведеното на </w:t>
      </w:r>
      <w:r w:rsidRPr="00B2303F">
        <w:rPr>
          <w:rFonts w:ascii="Times New Roman" w:hAnsi="Times New Roman" w:cs="Times New Roman"/>
          <w:sz w:val="24"/>
          <w:szCs w:val="24"/>
        </w:rPr>
        <w:t>20.05.2025г. заседание на Общински съвет – Бур</w:t>
      </w:r>
      <w:r w:rsidR="00E3340A" w:rsidRPr="00B2303F">
        <w:rPr>
          <w:rFonts w:ascii="Times New Roman" w:hAnsi="Times New Roman" w:cs="Times New Roman"/>
          <w:sz w:val="24"/>
          <w:szCs w:val="24"/>
        </w:rPr>
        <w:t xml:space="preserve">гас, в Раздел VIII – „Общински </w:t>
      </w:r>
      <w:r w:rsidRPr="00B2303F">
        <w:rPr>
          <w:rFonts w:ascii="Times New Roman" w:hAnsi="Times New Roman" w:cs="Times New Roman"/>
          <w:sz w:val="24"/>
          <w:szCs w:val="24"/>
        </w:rPr>
        <w:t xml:space="preserve">нежилищни имоти/обекти за отдаване под наем, чрез </w:t>
      </w:r>
      <w:r w:rsidR="00E3340A" w:rsidRPr="00B2303F">
        <w:rPr>
          <w:rFonts w:ascii="Times New Roman" w:hAnsi="Times New Roman" w:cs="Times New Roman"/>
          <w:sz w:val="24"/>
          <w:szCs w:val="24"/>
        </w:rPr>
        <w:t xml:space="preserve">публично оповестен конкурс“, с </w:t>
      </w:r>
      <w:r w:rsidRPr="00B2303F">
        <w:rPr>
          <w:rFonts w:ascii="Times New Roman" w:hAnsi="Times New Roman" w:cs="Times New Roman"/>
          <w:sz w:val="24"/>
          <w:szCs w:val="24"/>
        </w:rPr>
        <w:t>обособена част от имот с обща площ от 196.90 кв. м, находящ се в сграда</w:t>
      </w:r>
      <w:r w:rsidR="00E3340A" w:rsidRPr="00B2303F">
        <w:rPr>
          <w:rFonts w:ascii="Times New Roman" w:hAnsi="Times New Roman" w:cs="Times New Roman"/>
          <w:sz w:val="24"/>
          <w:szCs w:val="24"/>
        </w:rPr>
        <w:t xml:space="preserve"> с </w:t>
      </w:r>
      <w:r w:rsidRPr="00B2303F">
        <w:rPr>
          <w:rFonts w:ascii="Times New Roman" w:hAnsi="Times New Roman" w:cs="Times New Roman"/>
          <w:sz w:val="24"/>
          <w:szCs w:val="24"/>
        </w:rPr>
        <w:t xml:space="preserve">идентификатор 07079.602.554.1, едноетажна на три нива, </w:t>
      </w:r>
      <w:r w:rsidR="00E3340A" w:rsidRPr="00B2303F">
        <w:rPr>
          <w:rFonts w:ascii="Times New Roman" w:hAnsi="Times New Roman" w:cs="Times New Roman"/>
          <w:sz w:val="24"/>
          <w:szCs w:val="24"/>
        </w:rPr>
        <w:t xml:space="preserve">със застроена площ от 5580 кв. </w:t>
      </w:r>
      <w:r w:rsidRPr="00B2303F">
        <w:rPr>
          <w:rFonts w:ascii="Times New Roman" w:hAnsi="Times New Roman" w:cs="Times New Roman"/>
          <w:sz w:val="24"/>
          <w:szCs w:val="24"/>
        </w:rPr>
        <w:t>м, предназначение: спортна сграда, база – Спортна зал</w:t>
      </w:r>
      <w:r w:rsidR="00E3340A" w:rsidRPr="00B2303F">
        <w:rPr>
          <w:rFonts w:ascii="Times New Roman" w:hAnsi="Times New Roman" w:cs="Times New Roman"/>
          <w:sz w:val="24"/>
          <w:szCs w:val="24"/>
        </w:rPr>
        <w:t xml:space="preserve">а „Младост”, находяща се в гр. </w:t>
      </w:r>
      <w:r w:rsidRPr="00B2303F">
        <w:rPr>
          <w:rFonts w:ascii="Times New Roman" w:hAnsi="Times New Roman" w:cs="Times New Roman"/>
          <w:sz w:val="24"/>
          <w:szCs w:val="24"/>
        </w:rPr>
        <w:t>Бургас, ж.к.„ Славейков”, изградена в ПИ с идентификатор 07079.602.554 по КККР н</w:t>
      </w:r>
      <w:r w:rsidR="00E3340A" w:rsidRPr="00B2303F">
        <w:rPr>
          <w:rFonts w:ascii="Times New Roman" w:hAnsi="Times New Roman" w:cs="Times New Roman"/>
          <w:sz w:val="24"/>
          <w:szCs w:val="24"/>
        </w:rPr>
        <w:t xml:space="preserve">а </w:t>
      </w:r>
      <w:r w:rsidRPr="00B2303F">
        <w:rPr>
          <w:rFonts w:ascii="Times New Roman" w:hAnsi="Times New Roman" w:cs="Times New Roman"/>
          <w:sz w:val="24"/>
          <w:szCs w:val="24"/>
        </w:rPr>
        <w:t>гр. Бургас, при граници на обекта: север - външен зид, изт</w:t>
      </w:r>
      <w:r w:rsidR="00E3340A" w:rsidRPr="00B2303F">
        <w:rPr>
          <w:rFonts w:ascii="Times New Roman" w:hAnsi="Times New Roman" w:cs="Times New Roman"/>
          <w:sz w:val="24"/>
          <w:szCs w:val="24"/>
        </w:rPr>
        <w:t>ок – вход, юг – зала № 1, запад</w:t>
      </w:r>
      <w:r w:rsidRPr="00B2303F">
        <w:rPr>
          <w:rFonts w:ascii="Times New Roman" w:hAnsi="Times New Roman" w:cs="Times New Roman"/>
          <w:sz w:val="24"/>
          <w:szCs w:val="24"/>
        </w:rPr>
        <w:t xml:space="preserve">– външен зид, актувана с Акт № 9749/26.10.2021 г. за </w:t>
      </w:r>
      <w:r w:rsidR="00E3340A" w:rsidRPr="00B2303F">
        <w:rPr>
          <w:rFonts w:ascii="Times New Roman" w:hAnsi="Times New Roman" w:cs="Times New Roman"/>
          <w:sz w:val="24"/>
          <w:szCs w:val="24"/>
        </w:rPr>
        <w:t xml:space="preserve">публична общинска собственост, </w:t>
      </w:r>
      <w:r w:rsidRPr="00B2303F">
        <w:rPr>
          <w:rFonts w:ascii="Times New Roman" w:hAnsi="Times New Roman" w:cs="Times New Roman"/>
          <w:sz w:val="24"/>
          <w:szCs w:val="24"/>
        </w:rPr>
        <w:t xml:space="preserve">за заведение за обществено хранене – кафене с кухненска част. </w:t>
      </w: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Да се отдаде под наем, за срок от 5 (пет) годин</w:t>
      </w:r>
      <w:r w:rsidR="00E3340A" w:rsidRPr="00B2303F">
        <w:rPr>
          <w:rFonts w:ascii="Times New Roman" w:hAnsi="Times New Roman" w:cs="Times New Roman"/>
          <w:sz w:val="24"/>
          <w:szCs w:val="24"/>
        </w:rPr>
        <w:t xml:space="preserve">и, чрез провеждане на публично </w:t>
      </w:r>
      <w:r w:rsidRPr="00B2303F">
        <w:rPr>
          <w:rFonts w:ascii="Times New Roman" w:hAnsi="Times New Roman" w:cs="Times New Roman"/>
          <w:sz w:val="24"/>
          <w:szCs w:val="24"/>
        </w:rPr>
        <w:t>оповестен конкурс, обособена част от имот с обща площ</w:t>
      </w:r>
      <w:r w:rsidR="00E3340A" w:rsidRPr="00B2303F">
        <w:rPr>
          <w:rFonts w:ascii="Times New Roman" w:hAnsi="Times New Roman" w:cs="Times New Roman"/>
          <w:sz w:val="24"/>
          <w:szCs w:val="24"/>
        </w:rPr>
        <w:t xml:space="preserve"> от 196.90 кв. </w:t>
      </w:r>
      <w:r w:rsidR="00E3340A" w:rsidRPr="00B2303F">
        <w:rPr>
          <w:rFonts w:ascii="Times New Roman" w:hAnsi="Times New Roman" w:cs="Times New Roman"/>
          <w:sz w:val="24"/>
          <w:szCs w:val="24"/>
        </w:rPr>
        <w:lastRenderedPageBreak/>
        <w:t xml:space="preserve">м, находящ се в </w:t>
      </w:r>
      <w:r w:rsidRPr="00B2303F">
        <w:rPr>
          <w:rFonts w:ascii="Times New Roman" w:hAnsi="Times New Roman" w:cs="Times New Roman"/>
          <w:sz w:val="24"/>
          <w:szCs w:val="24"/>
        </w:rPr>
        <w:t>сграда с идентификатор 07079.602.554.1, едноетажна на т</w:t>
      </w:r>
      <w:r w:rsidR="00E3340A" w:rsidRPr="00B2303F">
        <w:rPr>
          <w:rFonts w:ascii="Times New Roman" w:hAnsi="Times New Roman" w:cs="Times New Roman"/>
          <w:sz w:val="24"/>
          <w:szCs w:val="24"/>
        </w:rPr>
        <w:t xml:space="preserve">ри нива, със застроена площ от </w:t>
      </w:r>
      <w:r w:rsidRPr="00B2303F">
        <w:rPr>
          <w:rFonts w:ascii="Times New Roman" w:hAnsi="Times New Roman" w:cs="Times New Roman"/>
          <w:sz w:val="24"/>
          <w:szCs w:val="24"/>
        </w:rPr>
        <w:t>5580 кв. м, предназначение: спортна сграда, база – Спорт</w:t>
      </w:r>
      <w:r w:rsidR="00E3340A" w:rsidRPr="00B2303F">
        <w:rPr>
          <w:rFonts w:ascii="Times New Roman" w:hAnsi="Times New Roman" w:cs="Times New Roman"/>
          <w:sz w:val="24"/>
          <w:szCs w:val="24"/>
        </w:rPr>
        <w:t xml:space="preserve">на зала „Младост”, находяща се </w:t>
      </w:r>
      <w:r w:rsidRPr="00B2303F">
        <w:rPr>
          <w:rFonts w:ascii="Times New Roman" w:hAnsi="Times New Roman" w:cs="Times New Roman"/>
          <w:sz w:val="24"/>
          <w:szCs w:val="24"/>
        </w:rPr>
        <w:t>в гр. Бургас, ж.к. „Славейков”, изградена в ПИ с идент</w:t>
      </w:r>
      <w:r w:rsidR="00E3340A" w:rsidRPr="00B2303F">
        <w:rPr>
          <w:rFonts w:ascii="Times New Roman" w:hAnsi="Times New Roman" w:cs="Times New Roman"/>
          <w:sz w:val="24"/>
          <w:szCs w:val="24"/>
        </w:rPr>
        <w:t xml:space="preserve">ификатор 07079.602.554 по КККР </w:t>
      </w:r>
      <w:r w:rsidRPr="00B2303F">
        <w:rPr>
          <w:rFonts w:ascii="Times New Roman" w:hAnsi="Times New Roman" w:cs="Times New Roman"/>
          <w:sz w:val="24"/>
          <w:szCs w:val="24"/>
        </w:rPr>
        <w:t>на гр. Бургас, при граници на обекта: север – външен зид</w:t>
      </w:r>
      <w:r w:rsidR="00E3340A" w:rsidRPr="00B2303F">
        <w:rPr>
          <w:rFonts w:ascii="Times New Roman" w:hAnsi="Times New Roman" w:cs="Times New Roman"/>
          <w:sz w:val="24"/>
          <w:szCs w:val="24"/>
        </w:rPr>
        <w:t xml:space="preserve">, изток – вход, юг – зала № 1, </w:t>
      </w:r>
      <w:r w:rsidRPr="00B2303F">
        <w:rPr>
          <w:rFonts w:ascii="Times New Roman" w:hAnsi="Times New Roman" w:cs="Times New Roman"/>
          <w:sz w:val="24"/>
          <w:szCs w:val="24"/>
        </w:rPr>
        <w:t>запад – външен зид, актувана с Акт № 9749/26.1</w:t>
      </w:r>
      <w:r w:rsidR="00E3340A" w:rsidRPr="00B2303F">
        <w:rPr>
          <w:rFonts w:ascii="Times New Roman" w:hAnsi="Times New Roman" w:cs="Times New Roman"/>
          <w:sz w:val="24"/>
          <w:szCs w:val="24"/>
        </w:rPr>
        <w:t xml:space="preserve">0.2021 г. за публична общинска </w:t>
      </w:r>
      <w:r w:rsidRPr="00B2303F">
        <w:rPr>
          <w:rFonts w:ascii="Times New Roman" w:hAnsi="Times New Roman" w:cs="Times New Roman"/>
          <w:sz w:val="24"/>
          <w:szCs w:val="24"/>
        </w:rPr>
        <w:t>собственост, за заведение за обществено хранене – кафене с кухненска част…</w:t>
      </w:r>
    </w:p>
    <w:p w:rsidR="007F622C" w:rsidRPr="00B2303F" w:rsidRDefault="003B28CF" w:rsidP="00D4679C">
      <w:pPr>
        <w:spacing w:after="0"/>
        <w:ind w:firstLine="708"/>
        <w:jc w:val="both"/>
        <w:rPr>
          <w:rFonts w:ascii="Times New Roman" w:hAnsi="Times New Roman" w:cs="Times New Roman"/>
          <w:sz w:val="24"/>
          <w:szCs w:val="24"/>
        </w:rPr>
      </w:pPr>
      <w:r>
        <w:rPr>
          <w:rFonts w:ascii="Times New Roman" w:hAnsi="Times New Roman" w:cs="Times New Roman"/>
          <w:b/>
          <w:sz w:val="24"/>
          <w:szCs w:val="24"/>
        </w:rPr>
        <w:t xml:space="preserve">В изпълнение на решението  </w:t>
      </w:r>
      <w:r w:rsidR="00D4679C" w:rsidRPr="00D4679C">
        <w:rPr>
          <w:rFonts w:ascii="Times New Roman" w:hAnsi="Times New Roman" w:cs="Times New Roman"/>
          <w:b/>
          <w:sz w:val="24"/>
          <w:szCs w:val="24"/>
        </w:rPr>
        <w:t>с Заповед № 3177/28.09.2026 г. е открита тръжна про</w:t>
      </w:r>
      <w:r w:rsidR="00C32838">
        <w:rPr>
          <w:rFonts w:ascii="Times New Roman" w:hAnsi="Times New Roman" w:cs="Times New Roman"/>
          <w:b/>
          <w:sz w:val="24"/>
          <w:szCs w:val="24"/>
        </w:rPr>
        <w:t>цедура за отдаване под наем.</w:t>
      </w:r>
    </w:p>
    <w:p w:rsidR="007F622C" w:rsidRDefault="007F622C" w:rsidP="007F622C">
      <w:pPr>
        <w:spacing w:after="0"/>
        <w:jc w:val="both"/>
        <w:rPr>
          <w:rFonts w:ascii="Times New Roman" w:hAnsi="Times New Roman" w:cs="Times New Roman"/>
          <w:sz w:val="24"/>
          <w:szCs w:val="24"/>
        </w:rPr>
      </w:pPr>
    </w:p>
    <w:p w:rsidR="001E0B79" w:rsidRPr="00B2303F" w:rsidRDefault="001E0B79" w:rsidP="007F622C">
      <w:pPr>
        <w:spacing w:after="0"/>
        <w:jc w:val="both"/>
        <w:rPr>
          <w:rFonts w:ascii="Times New Roman" w:hAnsi="Times New Roman" w:cs="Times New Roman"/>
          <w:sz w:val="24"/>
          <w:szCs w:val="24"/>
        </w:rPr>
      </w:pP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08-00-18508 Докладна записка от Димитър Николов – кмет на Общин</w:t>
      </w:r>
      <w:r w:rsidR="00E3340A" w:rsidRPr="00B2303F">
        <w:rPr>
          <w:rFonts w:ascii="Times New Roman" w:hAnsi="Times New Roman" w:cs="Times New Roman"/>
          <w:sz w:val="24"/>
          <w:szCs w:val="24"/>
        </w:rPr>
        <w:t xml:space="preserve">а </w:t>
      </w:r>
      <w:r w:rsidRPr="00B2303F">
        <w:rPr>
          <w:rFonts w:ascii="Times New Roman" w:hAnsi="Times New Roman" w:cs="Times New Roman"/>
          <w:sz w:val="24"/>
          <w:szCs w:val="24"/>
        </w:rPr>
        <w:t>Бургас, относно: Отдаване под наем на ч</w:t>
      </w:r>
      <w:r w:rsidR="00E3340A" w:rsidRPr="00B2303F">
        <w:rPr>
          <w:rFonts w:ascii="Times New Roman" w:hAnsi="Times New Roman" w:cs="Times New Roman"/>
          <w:sz w:val="24"/>
          <w:szCs w:val="24"/>
        </w:rPr>
        <w:t xml:space="preserve">аст от нежилищен имот – частна </w:t>
      </w:r>
      <w:r w:rsidRPr="00B2303F">
        <w:rPr>
          <w:rFonts w:ascii="Times New Roman" w:hAnsi="Times New Roman" w:cs="Times New Roman"/>
          <w:sz w:val="24"/>
          <w:szCs w:val="24"/>
        </w:rPr>
        <w:t>общинска собственост, представляващ об</w:t>
      </w:r>
      <w:r w:rsidR="00E3340A" w:rsidRPr="00B2303F">
        <w:rPr>
          <w:rFonts w:ascii="Times New Roman" w:hAnsi="Times New Roman" w:cs="Times New Roman"/>
          <w:sz w:val="24"/>
          <w:szCs w:val="24"/>
        </w:rPr>
        <w:t xml:space="preserve">особен обект на първия етаж от </w:t>
      </w:r>
      <w:r w:rsidRPr="00B2303F">
        <w:rPr>
          <w:rFonts w:ascii="Times New Roman" w:hAnsi="Times New Roman" w:cs="Times New Roman"/>
          <w:sz w:val="24"/>
          <w:szCs w:val="24"/>
        </w:rPr>
        <w:t xml:space="preserve">двуетажна масивна сграда – кметство, построена </w:t>
      </w:r>
      <w:r w:rsidR="00E3340A" w:rsidRPr="00B2303F">
        <w:rPr>
          <w:rFonts w:ascii="Times New Roman" w:hAnsi="Times New Roman" w:cs="Times New Roman"/>
          <w:sz w:val="24"/>
          <w:szCs w:val="24"/>
        </w:rPr>
        <w:t xml:space="preserve">в УПИ III, кв. 8 по ПУП-ПРЗ на </w:t>
      </w:r>
      <w:r w:rsidRPr="00B2303F">
        <w:rPr>
          <w:rFonts w:ascii="Times New Roman" w:hAnsi="Times New Roman" w:cs="Times New Roman"/>
          <w:sz w:val="24"/>
          <w:szCs w:val="24"/>
        </w:rPr>
        <w:t xml:space="preserve">с. Миролюбово, община Бургас, чрез провеждане на публичен търг с тайно </w:t>
      </w:r>
    </w:p>
    <w:p w:rsidR="007F622C" w:rsidRPr="00B2303F" w:rsidRDefault="007F622C" w:rsidP="007F622C">
      <w:pPr>
        <w:spacing w:after="0"/>
        <w:jc w:val="both"/>
        <w:rPr>
          <w:rFonts w:ascii="Times New Roman" w:hAnsi="Times New Roman" w:cs="Times New Roman"/>
          <w:sz w:val="24"/>
          <w:szCs w:val="24"/>
        </w:rPr>
      </w:pPr>
      <w:r w:rsidRPr="00B2303F">
        <w:rPr>
          <w:rFonts w:ascii="Times New Roman" w:hAnsi="Times New Roman" w:cs="Times New Roman"/>
          <w:sz w:val="24"/>
          <w:szCs w:val="24"/>
        </w:rPr>
        <w:t xml:space="preserve">наддаване, за срок от 5 години  </w:t>
      </w:r>
    </w:p>
    <w:p w:rsidR="007F622C" w:rsidRPr="00B2303F" w:rsidRDefault="007F622C" w:rsidP="007F622C">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 Допълва Програмата за управление и разпореж</w:t>
      </w:r>
      <w:r w:rsidR="00E3340A" w:rsidRPr="00B2303F">
        <w:rPr>
          <w:rFonts w:ascii="Times New Roman" w:hAnsi="Times New Roman" w:cs="Times New Roman"/>
          <w:sz w:val="24"/>
          <w:szCs w:val="24"/>
        </w:rPr>
        <w:t xml:space="preserve">дане с общинска собственост за </w:t>
      </w:r>
      <w:r w:rsidRPr="00B2303F">
        <w:rPr>
          <w:rFonts w:ascii="Times New Roman" w:hAnsi="Times New Roman" w:cs="Times New Roman"/>
          <w:sz w:val="24"/>
          <w:szCs w:val="24"/>
        </w:rPr>
        <w:t>2025 г., приета по т. 3 от дневния ред на проведеното</w:t>
      </w:r>
      <w:r w:rsidR="00E3340A" w:rsidRPr="00B2303F">
        <w:rPr>
          <w:rFonts w:ascii="Times New Roman" w:hAnsi="Times New Roman" w:cs="Times New Roman"/>
          <w:sz w:val="24"/>
          <w:szCs w:val="24"/>
        </w:rPr>
        <w:t xml:space="preserve"> на 20.05.2025 г. заседание на </w:t>
      </w:r>
      <w:r w:rsidRPr="00B2303F">
        <w:rPr>
          <w:rFonts w:ascii="Times New Roman" w:hAnsi="Times New Roman" w:cs="Times New Roman"/>
          <w:sz w:val="24"/>
          <w:szCs w:val="24"/>
        </w:rPr>
        <w:t xml:space="preserve">Общински съвет – Бургас, (Протокол № 24), в </w:t>
      </w:r>
      <w:r w:rsidR="00E3340A" w:rsidRPr="00B2303F">
        <w:rPr>
          <w:rFonts w:ascii="Times New Roman" w:hAnsi="Times New Roman" w:cs="Times New Roman"/>
          <w:sz w:val="24"/>
          <w:szCs w:val="24"/>
        </w:rPr>
        <w:t xml:space="preserve">частта на Раздел IV. „Общински </w:t>
      </w:r>
      <w:r w:rsidRPr="00B2303F">
        <w:rPr>
          <w:rFonts w:ascii="Times New Roman" w:hAnsi="Times New Roman" w:cs="Times New Roman"/>
          <w:sz w:val="24"/>
          <w:szCs w:val="24"/>
        </w:rPr>
        <w:t>нежилищни имоти за отдаване под наем чрез провеждан</w:t>
      </w:r>
      <w:r w:rsidR="00E3340A" w:rsidRPr="00B2303F">
        <w:rPr>
          <w:rFonts w:ascii="Times New Roman" w:hAnsi="Times New Roman" w:cs="Times New Roman"/>
          <w:sz w:val="24"/>
          <w:szCs w:val="24"/>
        </w:rPr>
        <w:t xml:space="preserve">е на публично оповестен търг“, </w:t>
      </w:r>
      <w:r w:rsidRPr="00B2303F">
        <w:rPr>
          <w:rFonts w:ascii="Times New Roman" w:hAnsi="Times New Roman" w:cs="Times New Roman"/>
          <w:sz w:val="24"/>
          <w:szCs w:val="24"/>
        </w:rPr>
        <w:t xml:space="preserve">Точка 1. „Нежилищни помещения/обекти за отдаване </w:t>
      </w:r>
      <w:r w:rsidR="00E3340A" w:rsidRPr="00B2303F">
        <w:rPr>
          <w:rFonts w:ascii="Times New Roman" w:hAnsi="Times New Roman" w:cs="Times New Roman"/>
          <w:sz w:val="24"/>
          <w:szCs w:val="24"/>
        </w:rPr>
        <w:t xml:space="preserve">под наем”, с нова подточка: с. </w:t>
      </w:r>
      <w:r w:rsidRPr="00B2303F">
        <w:rPr>
          <w:rFonts w:ascii="Times New Roman" w:hAnsi="Times New Roman" w:cs="Times New Roman"/>
          <w:sz w:val="24"/>
          <w:szCs w:val="24"/>
        </w:rPr>
        <w:t xml:space="preserve">Миролюбово – обособен обект – магазин на първия етаж в сградата на кметството.  </w:t>
      </w:r>
    </w:p>
    <w:p w:rsidR="007F622C" w:rsidRPr="00B2303F" w:rsidRDefault="007F622C"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Да се отдаде под наем за срок от 5 (пет) годин</w:t>
      </w:r>
      <w:r w:rsidR="00E3340A" w:rsidRPr="00B2303F">
        <w:rPr>
          <w:rFonts w:ascii="Times New Roman" w:hAnsi="Times New Roman" w:cs="Times New Roman"/>
          <w:sz w:val="24"/>
          <w:szCs w:val="24"/>
        </w:rPr>
        <w:t xml:space="preserve">и, чрез провеждане на публичен </w:t>
      </w:r>
      <w:r w:rsidRPr="00B2303F">
        <w:rPr>
          <w:rFonts w:ascii="Times New Roman" w:hAnsi="Times New Roman" w:cs="Times New Roman"/>
          <w:sz w:val="24"/>
          <w:szCs w:val="24"/>
        </w:rPr>
        <w:t xml:space="preserve">търг с тайно наддаване, част от недвижим имот </w:t>
      </w:r>
      <w:r w:rsidR="00E3340A" w:rsidRPr="00B2303F">
        <w:rPr>
          <w:rFonts w:ascii="Times New Roman" w:hAnsi="Times New Roman" w:cs="Times New Roman"/>
          <w:sz w:val="24"/>
          <w:szCs w:val="24"/>
        </w:rPr>
        <w:t xml:space="preserve">– частна общинска собственост, </w:t>
      </w:r>
      <w:r w:rsidRPr="00B2303F">
        <w:rPr>
          <w:rFonts w:ascii="Times New Roman" w:hAnsi="Times New Roman" w:cs="Times New Roman"/>
          <w:sz w:val="24"/>
          <w:szCs w:val="24"/>
        </w:rPr>
        <w:t>представляващ: обособен обект с обща площ 46,21 кв. м</w:t>
      </w:r>
      <w:r w:rsidR="00E3340A" w:rsidRPr="00B2303F">
        <w:rPr>
          <w:rFonts w:ascii="Times New Roman" w:hAnsi="Times New Roman" w:cs="Times New Roman"/>
          <w:sz w:val="24"/>
          <w:szCs w:val="24"/>
        </w:rPr>
        <w:t xml:space="preserve">, находящ се на първия етаж от </w:t>
      </w:r>
      <w:r w:rsidRPr="00B2303F">
        <w:rPr>
          <w:rFonts w:ascii="Times New Roman" w:hAnsi="Times New Roman" w:cs="Times New Roman"/>
          <w:sz w:val="24"/>
          <w:szCs w:val="24"/>
        </w:rPr>
        <w:t>двуетажна масивна сграда – кметство, построена в УПИ III, кв. 8 по ПУП-ПРЗ на с. Миролюбово, община Бургас, актуван с Акт № 3554/02</w:t>
      </w:r>
      <w:r w:rsidR="00E3340A" w:rsidRPr="00B2303F">
        <w:rPr>
          <w:rFonts w:ascii="Times New Roman" w:hAnsi="Times New Roman" w:cs="Times New Roman"/>
          <w:sz w:val="24"/>
          <w:szCs w:val="24"/>
        </w:rPr>
        <w:t xml:space="preserve">.12.2002 г. за частна общинска </w:t>
      </w:r>
      <w:r w:rsidRPr="00B2303F">
        <w:rPr>
          <w:rFonts w:ascii="Times New Roman" w:hAnsi="Times New Roman" w:cs="Times New Roman"/>
          <w:sz w:val="24"/>
          <w:szCs w:val="24"/>
        </w:rPr>
        <w:t>собственост, при граници на обекта: север – два ск</w:t>
      </w:r>
      <w:r w:rsidR="00E3340A" w:rsidRPr="00B2303F">
        <w:rPr>
          <w:rFonts w:ascii="Times New Roman" w:hAnsi="Times New Roman" w:cs="Times New Roman"/>
          <w:sz w:val="24"/>
          <w:szCs w:val="24"/>
        </w:rPr>
        <w:t xml:space="preserve">лада и коридор, изток – вход и </w:t>
      </w:r>
      <w:r w:rsidRPr="00B2303F">
        <w:rPr>
          <w:rFonts w:ascii="Times New Roman" w:hAnsi="Times New Roman" w:cs="Times New Roman"/>
          <w:sz w:val="24"/>
          <w:szCs w:val="24"/>
        </w:rPr>
        <w:t xml:space="preserve">стълбище към втория етаж, юг – външен зид, запад – </w:t>
      </w:r>
      <w:r w:rsidR="00E3340A" w:rsidRPr="00B2303F">
        <w:rPr>
          <w:rFonts w:ascii="Times New Roman" w:hAnsi="Times New Roman" w:cs="Times New Roman"/>
          <w:sz w:val="24"/>
          <w:szCs w:val="24"/>
        </w:rPr>
        <w:t xml:space="preserve">зала, включващ две помещения с </w:t>
      </w:r>
      <w:r w:rsidRPr="00B2303F">
        <w:rPr>
          <w:rFonts w:ascii="Times New Roman" w:hAnsi="Times New Roman" w:cs="Times New Roman"/>
          <w:sz w:val="24"/>
          <w:szCs w:val="24"/>
        </w:rPr>
        <w:t>обща площ 43,18 кв. м и самостоятелен санитарен възел с п</w:t>
      </w:r>
      <w:r w:rsidR="00E3340A" w:rsidRPr="00B2303F">
        <w:rPr>
          <w:rFonts w:ascii="Times New Roman" w:hAnsi="Times New Roman" w:cs="Times New Roman"/>
          <w:sz w:val="24"/>
          <w:szCs w:val="24"/>
        </w:rPr>
        <w:t xml:space="preserve">лощ 3,03 кв. м, с отделен вход </w:t>
      </w:r>
      <w:r w:rsidRPr="00B2303F">
        <w:rPr>
          <w:rFonts w:ascii="Times New Roman" w:hAnsi="Times New Roman" w:cs="Times New Roman"/>
          <w:sz w:val="24"/>
          <w:szCs w:val="24"/>
        </w:rPr>
        <w:t xml:space="preserve">от северната страна на сградата, с предназначение на </w:t>
      </w:r>
      <w:r w:rsidR="00E3340A" w:rsidRPr="00B2303F">
        <w:rPr>
          <w:rFonts w:ascii="Times New Roman" w:hAnsi="Times New Roman" w:cs="Times New Roman"/>
          <w:sz w:val="24"/>
          <w:szCs w:val="24"/>
        </w:rPr>
        <w:t xml:space="preserve">обекта: за търговска дейност – </w:t>
      </w:r>
      <w:r w:rsidRPr="00B2303F">
        <w:rPr>
          <w:rFonts w:ascii="Times New Roman" w:hAnsi="Times New Roman" w:cs="Times New Roman"/>
          <w:sz w:val="24"/>
          <w:szCs w:val="24"/>
        </w:rPr>
        <w:t>магазин за хранителни стоки, с начална тръжна месечна</w:t>
      </w:r>
      <w:r w:rsidR="00E3340A" w:rsidRPr="00B2303F">
        <w:rPr>
          <w:rFonts w:ascii="Times New Roman" w:hAnsi="Times New Roman" w:cs="Times New Roman"/>
          <w:sz w:val="24"/>
          <w:szCs w:val="24"/>
        </w:rPr>
        <w:t xml:space="preserve"> наемна цена в размер на 46,80 </w:t>
      </w:r>
      <w:r w:rsidRPr="00B2303F">
        <w:rPr>
          <w:rFonts w:ascii="Times New Roman" w:hAnsi="Times New Roman" w:cs="Times New Roman"/>
          <w:sz w:val="24"/>
          <w:szCs w:val="24"/>
        </w:rPr>
        <w:t>(четиридесет и шест евро и осемдесет евроцента) евро/9</w:t>
      </w:r>
      <w:r w:rsidR="00E3340A" w:rsidRPr="00B2303F">
        <w:rPr>
          <w:rFonts w:ascii="Times New Roman" w:hAnsi="Times New Roman" w:cs="Times New Roman"/>
          <w:sz w:val="24"/>
          <w:szCs w:val="24"/>
        </w:rPr>
        <w:t xml:space="preserve">1,53 (деветдесет и един лева и </w:t>
      </w:r>
      <w:r w:rsidRPr="00B2303F">
        <w:rPr>
          <w:rFonts w:ascii="Times New Roman" w:hAnsi="Times New Roman" w:cs="Times New Roman"/>
          <w:sz w:val="24"/>
          <w:szCs w:val="24"/>
        </w:rPr>
        <w:t>петдесет и три стотинки) лева, без ДДС.</w:t>
      </w:r>
    </w:p>
    <w:p w:rsidR="00D4679C" w:rsidRPr="00D4679C" w:rsidRDefault="00D4679C" w:rsidP="00D4679C">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 xml:space="preserve">Проведена е тръжна процедура за отдаване под наем, определен е спечелил, </w:t>
      </w:r>
      <w:r w:rsidR="003B28CF">
        <w:rPr>
          <w:rFonts w:ascii="Times New Roman" w:hAnsi="Times New Roman" w:cs="Times New Roman"/>
          <w:b/>
          <w:sz w:val="24"/>
          <w:szCs w:val="24"/>
        </w:rPr>
        <w:t>предстои подписване на договор за наем</w:t>
      </w:r>
      <w:r w:rsidRPr="00D4679C">
        <w:rPr>
          <w:rFonts w:ascii="Times New Roman" w:hAnsi="Times New Roman" w:cs="Times New Roman"/>
          <w:b/>
          <w:sz w:val="24"/>
          <w:szCs w:val="24"/>
        </w:rPr>
        <w:t>.</w:t>
      </w:r>
    </w:p>
    <w:p w:rsidR="007F622C" w:rsidRPr="00B2303F" w:rsidRDefault="007F622C" w:rsidP="007F622C">
      <w:pPr>
        <w:spacing w:after="0"/>
        <w:jc w:val="both"/>
        <w:rPr>
          <w:rFonts w:ascii="Times New Roman" w:hAnsi="Times New Roman" w:cs="Times New Roman"/>
          <w:sz w:val="24"/>
          <w:szCs w:val="24"/>
        </w:rPr>
      </w:pPr>
    </w:p>
    <w:p w:rsidR="007F622C" w:rsidRPr="00B2303F" w:rsidRDefault="007F622C" w:rsidP="007F622C">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ОбС 08-00-18509 Докладна записка от Ди</w:t>
      </w:r>
      <w:r w:rsidR="00E3340A" w:rsidRPr="00B2303F">
        <w:rPr>
          <w:rFonts w:ascii="Times New Roman" w:hAnsi="Times New Roman" w:cs="Times New Roman"/>
          <w:sz w:val="24"/>
          <w:szCs w:val="24"/>
        </w:rPr>
        <w:t xml:space="preserve">митър Николов – кмет на Община </w:t>
      </w:r>
      <w:r w:rsidRPr="00B2303F">
        <w:rPr>
          <w:rFonts w:ascii="Times New Roman" w:hAnsi="Times New Roman" w:cs="Times New Roman"/>
          <w:sz w:val="24"/>
          <w:szCs w:val="24"/>
        </w:rPr>
        <w:t>Бургас, относно: Отдаване под наем на общ</w:t>
      </w:r>
      <w:r w:rsidR="00E3340A" w:rsidRPr="00B2303F">
        <w:rPr>
          <w:rFonts w:ascii="Times New Roman" w:hAnsi="Times New Roman" w:cs="Times New Roman"/>
          <w:sz w:val="24"/>
          <w:szCs w:val="24"/>
        </w:rPr>
        <w:t xml:space="preserve">ински нежилищен обект – частна </w:t>
      </w:r>
      <w:r w:rsidRPr="00B2303F">
        <w:rPr>
          <w:rFonts w:ascii="Times New Roman" w:hAnsi="Times New Roman" w:cs="Times New Roman"/>
          <w:sz w:val="24"/>
          <w:szCs w:val="24"/>
        </w:rPr>
        <w:t>общинска собственост, чрез провеждане на публи</w:t>
      </w:r>
      <w:r w:rsidR="00E3340A" w:rsidRPr="00B2303F">
        <w:rPr>
          <w:rFonts w:ascii="Times New Roman" w:hAnsi="Times New Roman" w:cs="Times New Roman"/>
          <w:sz w:val="24"/>
          <w:szCs w:val="24"/>
        </w:rPr>
        <w:t xml:space="preserve">чен търг с тайно наддаване, за </w:t>
      </w:r>
      <w:r w:rsidRPr="00B2303F">
        <w:rPr>
          <w:rFonts w:ascii="Times New Roman" w:hAnsi="Times New Roman" w:cs="Times New Roman"/>
          <w:sz w:val="24"/>
          <w:szCs w:val="24"/>
        </w:rPr>
        <w:t xml:space="preserve">срок от 5 години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 Допълва Програмата за управление и разпореж</w:t>
      </w:r>
      <w:r w:rsidR="00E3340A" w:rsidRPr="00B2303F">
        <w:rPr>
          <w:rFonts w:ascii="Times New Roman" w:hAnsi="Times New Roman" w:cs="Times New Roman"/>
          <w:sz w:val="24"/>
          <w:szCs w:val="24"/>
        </w:rPr>
        <w:t xml:space="preserve">дане с общинска собственост за </w:t>
      </w:r>
      <w:r w:rsidRPr="00B2303F">
        <w:rPr>
          <w:rFonts w:ascii="Times New Roman" w:hAnsi="Times New Roman" w:cs="Times New Roman"/>
          <w:sz w:val="24"/>
          <w:szCs w:val="24"/>
        </w:rPr>
        <w:t>2025 г., приета по т. 3 от дневния ред на проведеното</w:t>
      </w:r>
      <w:r w:rsidR="00E3340A" w:rsidRPr="00B2303F">
        <w:rPr>
          <w:rFonts w:ascii="Times New Roman" w:hAnsi="Times New Roman" w:cs="Times New Roman"/>
          <w:sz w:val="24"/>
          <w:szCs w:val="24"/>
        </w:rPr>
        <w:t xml:space="preserve"> на 20.05.2025 г. заседание на </w:t>
      </w:r>
      <w:r w:rsidRPr="00B2303F">
        <w:rPr>
          <w:rFonts w:ascii="Times New Roman" w:hAnsi="Times New Roman" w:cs="Times New Roman"/>
          <w:sz w:val="24"/>
          <w:szCs w:val="24"/>
        </w:rPr>
        <w:t>Общински съвет – Бургас, (Протокол № 24), в частта на Раздел IV. „</w:t>
      </w:r>
      <w:r w:rsidR="00E3340A" w:rsidRPr="00B2303F">
        <w:rPr>
          <w:rFonts w:ascii="Times New Roman" w:hAnsi="Times New Roman" w:cs="Times New Roman"/>
          <w:sz w:val="24"/>
          <w:szCs w:val="24"/>
        </w:rPr>
        <w:t xml:space="preserve">Общински </w:t>
      </w:r>
      <w:r w:rsidRPr="00B2303F">
        <w:rPr>
          <w:rFonts w:ascii="Times New Roman" w:hAnsi="Times New Roman" w:cs="Times New Roman"/>
          <w:sz w:val="24"/>
          <w:szCs w:val="24"/>
        </w:rPr>
        <w:t>нежилищни имоти за отдаване под наем чрез провеждан</w:t>
      </w:r>
      <w:r w:rsidR="00E3340A" w:rsidRPr="00B2303F">
        <w:rPr>
          <w:rFonts w:ascii="Times New Roman" w:hAnsi="Times New Roman" w:cs="Times New Roman"/>
          <w:sz w:val="24"/>
          <w:szCs w:val="24"/>
        </w:rPr>
        <w:t xml:space="preserve">е на публично оповестен търг“, </w:t>
      </w:r>
      <w:r w:rsidRPr="00B2303F">
        <w:rPr>
          <w:rFonts w:ascii="Times New Roman" w:hAnsi="Times New Roman" w:cs="Times New Roman"/>
          <w:sz w:val="24"/>
          <w:szCs w:val="24"/>
        </w:rPr>
        <w:t>Точка 1. „Нежилищни помещения/обекти за отдава</w:t>
      </w:r>
      <w:r w:rsidR="00E3340A" w:rsidRPr="00B2303F">
        <w:rPr>
          <w:rFonts w:ascii="Times New Roman" w:hAnsi="Times New Roman" w:cs="Times New Roman"/>
          <w:sz w:val="24"/>
          <w:szCs w:val="24"/>
        </w:rPr>
        <w:t xml:space="preserve">не под наем”, с нова подточка: </w:t>
      </w:r>
      <w:r w:rsidRPr="00B2303F">
        <w:rPr>
          <w:rFonts w:ascii="Times New Roman" w:hAnsi="Times New Roman" w:cs="Times New Roman"/>
          <w:sz w:val="24"/>
          <w:szCs w:val="24"/>
        </w:rPr>
        <w:t xml:space="preserve">„Приморски парк“ – Временен обект/Павилион „Гъбка“ .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Актуализира Програмата за управл</w:t>
      </w:r>
      <w:r w:rsidR="00E3340A" w:rsidRPr="00B2303F">
        <w:rPr>
          <w:rFonts w:ascii="Times New Roman" w:hAnsi="Times New Roman" w:cs="Times New Roman"/>
          <w:sz w:val="24"/>
          <w:szCs w:val="24"/>
        </w:rPr>
        <w:t xml:space="preserve">ение и разпореждане с общинска </w:t>
      </w:r>
      <w:r w:rsidRPr="00B2303F">
        <w:rPr>
          <w:rFonts w:ascii="Times New Roman" w:hAnsi="Times New Roman" w:cs="Times New Roman"/>
          <w:sz w:val="24"/>
          <w:szCs w:val="24"/>
        </w:rPr>
        <w:t>собственост за 2025 г., приета по т. 3 от дневния ред н</w:t>
      </w:r>
      <w:r w:rsidR="00E3340A" w:rsidRPr="00B2303F">
        <w:rPr>
          <w:rFonts w:ascii="Times New Roman" w:hAnsi="Times New Roman" w:cs="Times New Roman"/>
          <w:sz w:val="24"/>
          <w:szCs w:val="24"/>
        </w:rPr>
        <w:t xml:space="preserve">а проведеното на 20.05.2025 г. </w:t>
      </w:r>
      <w:r w:rsidRPr="00B2303F">
        <w:rPr>
          <w:rFonts w:ascii="Times New Roman" w:hAnsi="Times New Roman" w:cs="Times New Roman"/>
          <w:sz w:val="24"/>
          <w:szCs w:val="24"/>
        </w:rPr>
        <w:t>заседание на Общински съвет – Бургас, (Протокол</w:t>
      </w:r>
      <w:r w:rsidR="00E3340A" w:rsidRPr="00B2303F">
        <w:rPr>
          <w:rFonts w:ascii="Times New Roman" w:hAnsi="Times New Roman" w:cs="Times New Roman"/>
          <w:sz w:val="24"/>
          <w:szCs w:val="24"/>
        </w:rPr>
        <w:t xml:space="preserve"> № 24), в частта на Раздел IV. </w:t>
      </w:r>
      <w:r w:rsidRPr="00B2303F">
        <w:rPr>
          <w:rFonts w:ascii="Times New Roman" w:hAnsi="Times New Roman" w:cs="Times New Roman"/>
          <w:sz w:val="24"/>
          <w:szCs w:val="24"/>
        </w:rPr>
        <w:t>„Общински нежилищни имоти за отдаване под наем чрез п</w:t>
      </w:r>
      <w:r w:rsidR="00E3340A" w:rsidRPr="00B2303F">
        <w:rPr>
          <w:rFonts w:ascii="Times New Roman" w:hAnsi="Times New Roman" w:cs="Times New Roman"/>
          <w:sz w:val="24"/>
          <w:szCs w:val="24"/>
        </w:rPr>
        <w:t xml:space="preserve">ровеждане на публично </w:t>
      </w:r>
      <w:r w:rsidRPr="00B2303F">
        <w:rPr>
          <w:rFonts w:ascii="Times New Roman" w:hAnsi="Times New Roman" w:cs="Times New Roman"/>
          <w:sz w:val="24"/>
          <w:szCs w:val="24"/>
        </w:rPr>
        <w:t>оповестен търг“, Точка 2. „Имоти и части от имоти об</w:t>
      </w:r>
      <w:r w:rsidR="00E3340A" w:rsidRPr="00B2303F">
        <w:rPr>
          <w:rFonts w:ascii="Times New Roman" w:hAnsi="Times New Roman" w:cs="Times New Roman"/>
          <w:sz w:val="24"/>
          <w:szCs w:val="24"/>
        </w:rPr>
        <w:t xml:space="preserve">щинска собственост за отдаване </w:t>
      </w:r>
      <w:r w:rsidRPr="00B2303F">
        <w:rPr>
          <w:rFonts w:ascii="Times New Roman" w:hAnsi="Times New Roman" w:cs="Times New Roman"/>
          <w:sz w:val="24"/>
          <w:szCs w:val="24"/>
        </w:rPr>
        <w:t>под наем, чрез провеждане на публично оповестен тър</w:t>
      </w:r>
      <w:r w:rsidR="00E3340A" w:rsidRPr="00B2303F">
        <w:rPr>
          <w:rFonts w:ascii="Times New Roman" w:hAnsi="Times New Roman" w:cs="Times New Roman"/>
          <w:sz w:val="24"/>
          <w:szCs w:val="24"/>
        </w:rPr>
        <w:t xml:space="preserve">г, за разполагане на обекти за </w:t>
      </w:r>
      <w:r w:rsidRPr="00B2303F">
        <w:rPr>
          <w:rFonts w:ascii="Times New Roman" w:hAnsi="Times New Roman" w:cs="Times New Roman"/>
          <w:sz w:val="24"/>
          <w:szCs w:val="24"/>
        </w:rPr>
        <w:t>търговия и други обслужващи дейности“, като в Подточка 2.2. ЦАУ „З</w:t>
      </w:r>
      <w:r w:rsidR="00E3340A" w:rsidRPr="00B2303F">
        <w:rPr>
          <w:rFonts w:ascii="Times New Roman" w:hAnsi="Times New Roman" w:cs="Times New Roman"/>
          <w:sz w:val="24"/>
          <w:szCs w:val="24"/>
        </w:rPr>
        <w:t xml:space="preserve">ора“ отпада </w:t>
      </w:r>
      <w:r w:rsidRPr="00B2303F">
        <w:rPr>
          <w:rFonts w:ascii="Times New Roman" w:hAnsi="Times New Roman" w:cs="Times New Roman"/>
          <w:sz w:val="24"/>
          <w:szCs w:val="24"/>
        </w:rPr>
        <w:t xml:space="preserve">Позиция Е9 (№18 по ред) в „Приморски парк“. </w:t>
      </w:r>
    </w:p>
    <w:p w:rsidR="007F622C"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III. Да се отдаде под наем за срок от 5 (пет) годин</w:t>
      </w:r>
      <w:r w:rsidR="00E3340A" w:rsidRPr="00B2303F">
        <w:rPr>
          <w:rFonts w:ascii="Times New Roman" w:hAnsi="Times New Roman" w:cs="Times New Roman"/>
          <w:sz w:val="24"/>
          <w:szCs w:val="24"/>
        </w:rPr>
        <w:t xml:space="preserve">и, чрез провеждане на публичен </w:t>
      </w:r>
      <w:r w:rsidRPr="00B2303F">
        <w:rPr>
          <w:rFonts w:ascii="Times New Roman" w:hAnsi="Times New Roman" w:cs="Times New Roman"/>
          <w:sz w:val="24"/>
          <w:szCs w:val="24"/>
        </w:rPr>
        <w:t xml:space="preserve">търг с тайно наддаване, общински нежилищен обект </w:t>
      </w:r>
      <w:r w:rsidR="00E3340A" w:rsidRPr="00B2303F">
        <w:rPr>
          <w:rFonts w:ascii="Times New Roman" w:hAnsi="Times New Roman" w:cs="Times New Roman"/>
          <w:sz w:val="24"/>
          <w:szCs w:val="24"/>
        </w:rPr>
        <w:t xml:space="preserve">– частна общинска собственост, </w:t>
      </w:r>
      <w:r w:rsidRPr="00B2303F">
        <w:rPr>
          <w:rFonts w:ascii="Times New Roman" w:hAnsi="Times New Roman" w:cs="Times New Roman"/>
          <w:sz w:val="24"/>
          <w:szCs w:val="24"/>
        </w:rPr>
        <w:t>представляващ: Павилион „Гъбка“ – за кафе и закус</w:t>
      </w:r>
      <w:r w:rsidR="00E3340A" w:rsidRPr="00B2303F">
        <w:rPr>
          <w:rFonts w:ascii="Times New Roman" w:hAnsi="Times New Roman" w:cs="Times New Roman"/>
          <w:sz w:val="24"/>
          <w:szCs w:val="24"/>
        </w:rPr>
        <w:t xml:space="preserve">ки, с площ 6 кв.м, поставен на </w:t>
      </w:r>
      <w:r w:rsidRPr="00B2303F">
        <w:rPr>
          <w:rFonts w:ascii="Times New Roman" w:hAnsi="Times New Roman" w:cs="Times New Roman"/>
          <w:sz w:val="24"/>
          <w:szCs w:val="24"/>
        </w:rPr>
        <w:t>позиция Е9 по действащата План-схема за разполагане на</w:t>
      </w:r>
      <w:r w:rsidR="00E3340A" w:rsidRPr="00B2303F">
        <w:rPr>
          <w:rFonts w:ascii="Times New Roman" w:hAnsi="Times New Roman" w:cs="Times New Roman"/>
          <w:sz w:val="24"/>
          <w:szCs w:val="24"/>
        </w:rPr>
        <w:t xml:space="preserve"> преместваеми обекти по чл. 56 </w:t>
      </w:r>
      <w:r w:rsidRPr="00B2303F">
        <w:rPr>
          <w:rFonts w:ascii="Times New Roman" w:hAnsi="Times New Roman" w:cs="Times New Roman"/>
          <w:sz w:val="24"/>
          <w:szCs w:val="24"/>
        </w:rPr>
        <w:t>и чл. 56а от ЗУТ в „Приморски парк“, гр. Бургас, в нед</w:t>
      </w:r>
      <w:r w:rsidR="00E3340A" w:rsidRPr="00B2303F">
        <w:rPr>
          <w:rFonts w:ascii="Times New Roman" w:hAnsi="Times New Roman" w:cs="Times New Roman"/>
          <w:sz w:val="24"/>
          <w:szCs w:val="24"/>
        </w:rPr>
        <w:t xml:space="preserve">вижим имот, представляващ ПИ с </w:t>
      </w:r>
      <w:r w:rsidRPr="00B2303F">
        <w:rPr>
          <w:rFonts w:ascii="Times New Roman" w:hAnsi="Times New Roman" w:cs="Times New Roman"/>
          <w:sz w:val="24"/>
          <w:szCs w:val="24"/>
        </w:rPr>
        <w:t>идентификатор 07079.618.214 по КККР на гр. Бургас, час</w:t>
      </w:r>
      <w:r w:rsidR="00E3340A" w:rsidRPr="00B2303F">
        <w:rPr>
          <w:rFonts w:ascii="Times New Roman" w:hAnsi="Times New Roman" w:cs="Times New Roman"/>
          <w:sz w:val="24"/>
          <w:szCs w:val="24"/>
        </w:rPr>
        <w:t xml:space="preserve">т от УПИ I в кв. 1 по плана на </w:t>
      </w:r>
      <w:r w:rsidRPr="00B2303F">
        <w:rPr>
          <w:rFonts w:ascii="Times New Roman" w:hAnsi="Times New Roman" w:cs="Times New Roman"/>
          <w:sz w:val="24"/>
          <w:szCs w:val="24"/>
        </w:rPr>
        <w:t>„Приморски парк“, гр. Бургас, предназначен за търго</w:t>
      </w:r>
      <w:r w:rsidR="00E3340A" w:rsidRPr="00B2303F">
        <w:rPr>
          <w:rFonts w:ascii="Times New Roman" w:hAnsi="Times New Roman" w:cs="Times New Roman"/>
          <w:sz w:val="24"/>
          <w:szCs w:val="24"/>
        </w:rPr>
        <w:t xml:space="preserve">вска дейност, с начална тръжна </w:t>
      </w:r>
      <w:r w:rsidRPr="00B2303F">
        <w:rPr>
          <w:rFonts w:ascii="Times New Roman" w:hAnsi="Times New Roman" w:cs="Times New Roman"/>
          <w:sz w:val="24"/>
          <w:szCs w:val="24"/>
        </w:rPr>
        <w:t>месечна наемна цена в размер на 1 000 (хиляда) евр</w:t>
      </w:r>
      <w:r w:rsidR="00E3340A" w:rsidRPr="00B2303F">
        <w:rPr>
          <w:rFonts w:ascii="Times New Roman" w:hAnsi="Times New Roman" w:cs="Times New Roman"/>
          <w:sz w:val="24"/>
          <w:szCs w:val="24"/>
        </w:rPr>
        <w:t xml:space="preserve">о/1 955,83 (хиляда деветстотин </w:t>
      </w:r>
      <w:r w:rsidRPr="00B2303F">
        <w:rPr>
          <w:rFonts w:ascii="Times New Roman" w:hAnsi="Times New Roman" w:cs="Times New Roman"/>
          <w:sz w:val="24"/>
          <w:szCs w:val="24"/>
        </w:rPr>
        <w:t>петдесет и пет лева и осемдесет и три стотинки) лева, без ДДС.</w:t>
      </w:r>
    </w:p>
    <w:p w:rsidR="001D56D9" w:rsidRPr="00B2303F" w:rsidRDefault="003B28CF" w:rsidP="001D56D9">
      <w:pPr>
        <w:spacing w:after="0"/>
        <w:jc w:val="both"/>
        <w:rPr>
          <w:rFonts w:ascii="Times New Roman" w:hAnsi="Times New Roman" w:cs="Times New Roman"/>
          <w:sz w:val="24"/>
          <w:szCs w:val="24"/>
        </w:rPr>
      </w:pPr>
      <w:r>
        <w:rPr>
          <w:rFonts w:ascii="Times New Roman" w:hAnsi="Times New Roman" w:cs="Times New Roman"/>
          <w:b/>
          <w:sz w:val="24"/>
          <w:szCs w:val="24"/>
        </w:rPr>
        <w:t>Процедурата е спряна поради съдебни оспорвания.</w:t>
      </w: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08-00-18510 Докладна записка от Ди</w:t>
      </w:r>
      <w:r w:rsidR="00E3340A" w:rsidRPr="00B2303F">
        <w:rPr>
          <w:rFonts w:ascii="Times New Roman" w:hAnsi="Times New Roman" w:cs="Times New Roman"/>
          <w:sz w:val="24"/>
          <w:szCs w:val="24"/>
        </w:rPr>
        <w:t xml:space="preserve">митър Николов – кмет на Община </w:t>
      </w:r>
      <w:r w:rsidRPr="00B2303F">
        <w:rPr>
          <w:rFonts w:ascii="Times New Roman" w:hAnsi="Times New Roman" w:cs="Times New Roman"/>
          <w:sz w:val="24"/>
          <w:szCs w:val="24"/>
        </w:rPr>
        <w:t xml:space="preserve">Бургас, относно: Отдаване под наем на недвижим имот, частна общинска </w:t>
      </w:r>
      <w:r w:rsidR="00E3340A" w:rsidRPr="00B2303F">
        <w:rPr>
          <w:rFonts w:ascii="Times New Roman" w:hAnsi="Times New Roman" w:cs="Times New Roman"/>
          <w:sz w:val="24"/>
          <w:szCs w:val="24"/>
        </w:rPr>
        <w:t>собственост,</w:t>
      </w:r>
      <w:r w:rsidRPr="00B2303F">
        <w:rPr>
          <w:rFonts w:ascii="Times New Roman" w:hAnsi="Times New Roman" w:cs="Times New Roman"/>
          <w:sz w:val="24"/>
          <w:szCs w:val="24"/>
        </w:rPr>
        <w:t>представляващ сграда на „Здравна слу</w:t>
      </w:r>
      <w:r w:rsidR="00E3340A" w:rsidRPr="00B2303F">
        <w:rPr>
          <w:rFonts w:ascii="Times New Roman" w:hAnsi="Times New Roman" w:cs="Times New Roman"/>
          <w:sz w:val="24"/>
          <w:szCs w:val="24"/>
        </w:rPr>
        <w:t xml:space="preserve">жба“, изградена в УПИ I, кв. 135 по </w:t>
      </w:r>
      <w:r w:rsidRPr="00B2303F">
        <w:rPr>
          <w:rFonts w:ascii="Times New Roman" w:hAnsi="Times New Roman" w:cs="Times New Roman"/>
          <w:sz w:val="24"/>
          <w:szCs w:val="24"/>
        </w:rPr>
        <w:t>плана на кв. „Рудник“ – кв. „Черно море</w:t>
      </w:r>
      <w:r w:rsidR="00E3340A" w:rsidRPr="00B2303F">
        <w:rPr>
          <w:rFonts w:ascii="Times New Roman" w:hAnsi="Times New Roman" w:cs="Times New Roman"/>
          <w:sz w:val="24"/>
          <w:szCs w:val="24"/>
        </w:rPr>
        <w:t xml:space="preserve">“, чрез провеждане на публичен </w:t>
      </w:r>
      <w:r w:rsidRPr="00B2303F">
        <w:rPr>
          <w:rFonts w:ascii="Times New Roman" w:hAnsi="Times New Roman" w:cs="Times New Roman"/>
          <w:sz w:val="24"/>
          <w:szCs w:val="24"/>
        </w:rPr>
        <w:t xml:space="preserve">търг с тайно наддаване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І. Допълва Годишната програма на Община Бурга</w:t>
      </w:r>
      <w:r w:rsidR="00E3340A" w:rsidRPr="00B2303F">
        <w:rPr>
          <w:rFonts w:ascii="Times New Roman" w:hAnsi="Times New Roman" w:cs="Times New Roman"/>
          <w:sz w:val="24"/>
          <w:szCs w:val="24"/>
        </w:rPr>
        <w:t xml:space="preserve">с за управление и разпореждане </w:t>
      </w:r>
      <w:r w:rsidRPr="00B2303F">
        <w:rPr>
          <w:rFonts w:ascii="Times New Roman" w:hAnsi="Times New Roman" w:cs="Times New Roman"/>
          <w:sz w:val="24"/>
          <w:szCs w:val="24"/>
        </w:rPr>
        <w:t>с общинската собственост за 2025 г. в раздел  ІV</w:t>
      </w:r>
      <w:r w:rsidR="00E3340A" w:rsidRPr="00B2303F">
        <w:rPr>
          <w:rFonts w:ascii="Times New Roman" w:hAnsi="Times New Roman" w:cs="Times New Roman"/>
          <w:sz w:val="24"/>
          <w:szCs w:val="24"/>
        </w:rPr>
        <w:t xml:space="preserve"> „Общински  нежилищни имоти за </w:t>
      </w:r>
      <w:r w:rsidRPr="00B2303F">
        <w:rPr>
          <w:rFonts w:ascii="Times New Roman" w:hAnsi="Times New Roman" w:cs="Times New Roman"/>
          <w:sz w:val="24"/>
          <w:szCs w:val="24"/>
        </w:rPr>
        <w:t>отдаване под наем чрез провеждане на публично о</w:t>
      </w:r>
      <w:r w:rsidR="00E3340A" w:rsidRPr="00B2303F">
        <w:rPr>
          <w:rFonts w:ascii="Times New Roman" w:hAnsi="Times New Roman" w:cs="Times New Roman"/>
          <w:sz w:val="24"/>
          <w:szCs w:val="24"/>
        </w:rPr>
        <w:t xml:space="preserve">повестен  търг/конкурс“, т. 1. </w:t>
      </w:r>
      <w:r w:rsidRPr="00B2303F">
        <w:rPr>
          <w:rFonts w:ascii="Times New Roman" w:hAnsi="Times New Roman" w:cs="Times New Roman"/>
          <w:sz w:val="24"/>
          <w:szCs w:val="24"/>
        </w:rPr>
        <w:t>„Нежилищни помещения/обекти за отдаване под наем</w:t>
      </w:r>
      <w:r w:rsidR="00E3340A" w:rsidRPr="00B2303F">
        <w:rPr>
          <w:rFonts w:ascii="Times New Roman" w:hAnsi="Times New Roman" w:cs="Times New Roman"/>
          <w:sz w:val="24"/>
          <w:szCs w:val="24"/>
        </w:rPr>
        <w:t xml:space="preserve">“, </w:t>
      </w:r>
      <w:r w:rsidR="00E3340A" w:rsidRPr="00B2303F">
        <w:rPr>
          <w:rFonts w:ascii="Times New Roman" w:hAnsi="Times New Roman" w:cs="Times New Roman"/>
          <w:sz w:val="24"/>
          <w:szCs w:val="24"/>
        </w:rPr>
        <w:lastRenderedPageBreak/>
        <w:t xml:space="preserve">приета с решение по т. 3 от </w:t>
      </w:r>
      <w:r w:rsidRPr="00B2303F">
        <w:rPr>
          <w:rFonts w:ascii="Times New Roman" w:hAnsi="Times New Roman" w:cs="Times New Roman"/>
          <w:sz w:val="24"/>
          <w:szCs w:val="24"/>
        </w:rPr>
        <w:t>дневния ред на проведеното на 20.05.2025г. заседание на</w:t>
      </w:r>
      <w:r w:rsidR="00E3340A" w:rsidRPr="00B2303F">
        <w:rPr>
          <w:rFonts w:ascii="Times New Roman" w:hAnsi="Times New Roman" w:cs="Times New Roman"/>
          <w:sz w:val="24"/>
          <w:szCs w:val="24"/>
        </w:rPr>
        <w:t xml:space="preserve"> Общински съвет – Бургас </w:t>
      </w:r>
      <w:r w:rsidRPr="00B2303F">
        <w:rPr>
          <w:rFonts w:ascii="Times New Roman" w:hAnsi="Times New Roman" w:cs="Times New Roman"/>
          <w:sz w:val="24"/>
          <w:szCs w:val="24"/>
        </w:rPr>
        <w:t>(Протокол № 24), със сграда на „Здравна служба“ в кв. Че</w:t>
      </w:r>
      <w:r w:rsidR="00E3340A" w:rsidRPr="00B2303F">
        <w:rPr>
          <w:rFonts w:ascii="Times New Roman" w:hAnsi="Times New Roman" w:cs="Times New Roman"/>
          <w:sz w:val="24"/>
          <w:szCs w:val="24"/>
        </w:rPr>
        <w:t xml:space="preserve">рно море, гр. Бургас, находяща </w:t>
      </w:r>
      <w:r w:rsidRPr="00B2303F">
        <w:rPr>
          <w:rFonts w:ascii="Times New Roman" w:hAnsi="Times New Roman" w:cs="Times New Roman"/>
          <w:sz w:val="24"/>
          <w:szCs w:val="24"/>
        </w:rPr>
        <w:t>се в УПИ I в кв.135 по плана на кв. „Черно море“</w:t>
      </w:r>
      <w:r w:rsidR="00E3340A" w:rsidRPr="00B2303F">
        <w:rPr>
          <w:rFonts w:ascii="Times New Roman" w:hAnsi="Times New Roman" w:cs="Times New Roman"/>
          <w:sz w:val="24"/>
          <w:szCs w:val="24"/>
        </w:rPr>
        <w:t xml:space="preserve"> – кв. „Рудник“, гр. Бургас, с </w:t>
      </w:r>
      <w:r w:rsidRPr="00B2303F">
        <w:rPr>
          <w:rFonts w:ascii="Times New Roman" w:hAnsi="Times New Roman" w:cs="Times New Roman"/>
          <w:sz w:val="24"/>
          <w:szCs w:val="24"/>
        </w:rPr>
        <w:t>идентификатор 07079.712.1641.2, с площ 123 кв. м в Кадастрална</w:t>
      </w:r>
      <w:r w:rsidR="00E3340A" w:rsidRPr="00B2303F">
        <w:rPr>
          <w:rFonts w:ascii="Times New Roman" w:hAnsi="Times New Roman" w:cs="Times New Roman"/>
          <w:sz w:val="24"/>
          <w:szCs w:val="24"/>
        </w:rPr>
        <w:t xml:space="preserve">та карта и </w:t>
      </w:r>
      <w:r w:rsidRPr="00B2303F">
        <w:rPr>
          <w:rFonts w:ascii="Times New Roman" w:hAnsi="Times New Roman" w:cs="Times New Roman"/>
          <w:sz w:val="24"/>
          <w:szCs w:val="24"/>
        </w:rPr>
        <w:t>кадастралните регистри (КККР) на гр. Бургас, за която е</w:t>
      </w:r>
      <w:r w:rsidR="00E3340A" w:rsidRPr="00B2303F">
        <w:rPr>
          <w:rFonts w:ascii="Times New Roman" w:hAnsi="Times New Roman" w:cs="Times New Roman"/>
          <w:sz w:val="24"/>
          <w:szCs w:val="24"/>
        </w:rPr>
        <w:t xml:space="preserve"> съставен Акт №5211/28.08.2008 </w:t>
      </w:r>
      <w:r w:rsidRPr="00B2303F">
        <w:rPr>
          <w:rFonts w:ascii="Times New Roman" w:hAnsi="Times New Roman" w:cs="Times New Roman"/>
          <w:sz w:val="24"/>
          <w:szCs w:val="24"/>
        </w:rPr>
        <w:t xml:space="preserve">г. за частна общинска собственост.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ІІ. Да се отдаде под наем за срок от 5 (пет) годин</w:t>
      </w:r>
      <w:r w:rsidR="00E3340A" w:rsidRPr="00B2303F">
        <w:rPr>
          <w:rFonts w:ascii="Times New Roman" w:hAnsi="Times New Roman" w:cs="Times New Roman"/>
          <w:sz w:val="24"/>
          <w:szCs w:val="24"/>
        </w:rPr>
        <w:t xml:space="preserve">и, чрез провеждане на публичен </w:t>
      </w:r>
      <w:r w:rsidRPr="00B2303F">
        <w:rPr>
          <w:rFonts w:ascii="Times New Roman" w:hAnsi="Times New Roman" w:cs="Times New Roman"/>
          <w:sz w:val="24"/>
          <w:szCs w:val="24"/>
        </w:rPr>
        <w:t>търг с тайно наддаване, за медицински център, сграда на</w:t>
      </w:r>
      <w:r w:rsidR="00E3340A" w:rsidRPr="00B2303F">
        <w:rPr>
          <w:rFonts w:ascii="Times New Roman" w:hAnsi="Times New Roman" w:cs="Times New Roman"/>
          <w:sz w:val="24"/>
          <w:szCs w:val="24"/>
        </w:rPr>
        <w:t xml:space="preserve"> „Здравна служба“ в кв. „Черно </w:t>
      </w:r>
      <w:r w:rsidRPr="00B2303F">
        <w:rPr>
          <w:rFonts w:ascii="Times New Roman" w:hAnsi="Times New Roman" w:cs="Times New Roman"/>
          <w:sz w:val="24"/>
          <w:szCs w:val="24"/>
        </w:rPr>
        <w:t>море“, гр. Бургас, актувана с Акт № 5211/28.08.2008 г. з</w:t>
      </w:r>
      <w:r w:rsidR="00E3340A" w:rsidRPr="00B2303F">
        <w:rPr>
          <w:rFonts w:ascii="Times New Roman" w:hAnsi="Times New Roman" w:cs="Times New Roman"/>
          <w:sz w:val="24"/>
          <w:szCs w:val="24"/>
        </w:rPr>
        <w:t xml:space="preserve">а частна общинска собственост, </w:t>
      </w:r>
      <w:r w:rsidRPr="00B2303F">
        <w:rPr>
          <w:rFonts w:ascii="Times New Roman" w:hAnsi="Times New Roman" w:cs="Times New Roman"/>
          <w:sz w:val="24"/>
          <w:szCs w:val="24"/>
        </w:rPr>
        <w:t>находяща се в УПИ I в кв.135 по плана на кв. „Черно море“</w:t>
      </w:r>
      <w:r w:rsidR="00E3340A" w:rsidRPr="00B2303F">
        <w:rPr>
          <w:rFonts w:ascii="Times New Roman" w:hAnsi="Times New Roman" w:cs="Times New Roman"/>
          <w:sz w:val="24"/>
          <w:szCs w:val="24"/>
        </w:rPr>
        <w:t xml:space="preserve"> – кв. „Рудник“, гр. Бургас, с </w:t>
      </w:r>
      <w:r w:rsidRPr="00B2303F">
        <w:rPr>
          <w:rFonts w:ascii="Times New Roman" w:hAnsi="Times New Roman" w:cs="Times New Roman"/>
          <w:sz w:val="24"/>
          <w:szCs w:val="24"/>
        </w:rPr>
        <w:t>идентификатор 07079.712.1641.2, с площ 123 кв.м в Кадас</w:t>
      </w:r>
      <w:r w:rsidR="00E3340A" w:rsidRPr="00B2303F">
        <w:rPr>
          <w:rFonts w:ascii="Times New Roman" w:hAnsi="Times New Roman" w:cs="Times New Roman"/>
          <w:sz w:val="24"/>
          <w:szCs w:val="24"/>
        </w:rPr>
        <w:t xml:space="preserve">тралната карта и кадастралните </w:t>
      </w:r>
      <w:r w:rsidRPr="00B2303F">
        <w:rPr>
          <w:rFonts w:ascii="Times New Roman" w:hAnsi="Times New Roman" w:cs="Times New Roman"/>
          <w:sz w:val="24"/>
          <w:szCs w:val="24"/>
        </w:rPr>
        <w:t>регистри (КККР) на гр. Бургас, с начална тръжна месечн</w:t>
      </w:r>
      <w:r w:rsidR="00E3340A" w:rsidRPr="00B2303F">
        <w:rPr>
          <w:rFonts w:ascii="Times New Roman" w:hAnsi="Times New Roman" w:cs="Times New Roman"/>
          <w:sz w:val="24"/>
          <w:szCs w:val="24"/>
        </w:rPr>
        <w:t xml:space="preserve">а наемна цена в размер на 455, </w:t>
      </w:r>
      <w:r w:rsidRPr="00B2303F">
        <w:rPr>
          <w:rFonts w:ascii="Times New Roman" w:hAnsi="Times New Roman" w:cs="Times New Roman"/>
          <w:sz w:val="24"/>
          <w:szCs w:val="24"/>
        </w:rPr>
        <w:t>50 евро (четиристотин петдесет и пет евро и пет</w:t>
      </w:r>
      <w:r w:rsidR="00E3340A" w:rsidRPr="00B2303F">
        <w:rPr>
          <w:rFonts w:ascii="Times New Roman" w:hAnsi="Times New Roman" w:cs="Times New Roman"/>
          <w:sz w:val="24"/>
          <w:szCs w:val="24"/>
        </w:rPr>
        <w:t xml:space="preserve">десет стотинки) / 890, 87 лева </w:t>
      </w:r>
      <w:r w:rsidRPr="00B2303F">
        <w:rPr>
          <w:rFonts w:ascii="Times New Roman" w:hAnsi="Times New Roman" w:cs="Times New Roman"/>
          <w:sz w:val="24"/>
          <w:szCs w:val="24"/>
        </w:rPr>
        <w:t>(осемстотин и деветдесет лева и осемдесет и седем стотинки), без ДДС.</w:t>
      </w:r>
    </w:p>
    <w:p w:rsidR="00D4679C" w:rsidRPr="00D4679C" w:rsidRDefault="003B28CF" w:rsidP="003B28CF">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във фаза п</w:t>
      </w:r>
      <w:r w:rsidR="00D4679C" w:rsidRPr="00D4679C">
        <w:rPr>
          <w:rFonts w:ascii="Times New Roman" w:hAnsi="Times New Roman" w:cs="Times New Roman"/>
          <w:b/>
          <w:sz w:val="24"/>
          <w:szCs w:val="24"/>
        </w:rPr>
        <w:t xml:space="preserve">одготовка </w:t>
      </w:r>
      <w:r>
        <w:rPr>
          <w:rFonts w:ascii="Times New Roman" w:hAnsi="Times New Roman" w:cs="Times New Roman"/>
          <w:b/>
          <w:sz w:val="24"/>
          <w:szCs w:val="24"/>
        </w:rPr>
        <w:t xml:space="preserve">на документацията </w:t>
      </w:r>
      <w:r w:rsidR="00D4679C" w:rsidRPr="00D4679C">
        <w:rPr>
          <w:rFonts w:ascii="Times New Roman" w:hAnsi="Times New Roman" w:cs="Times New Roman"/>
          <w:b/>
          <w:sz w:val="24"/>
          <w:szCs w:val="24"/>
        </w:rPr>
        <w:t>за провеждане на тръжна процедура</w:t>
      </w:r>
      <w:r>
        <w:rPr>
          <w:rFonts w:ascii="Times New Roman" w:hAnsi="Times New Roman" w:cs="Times New Roman"/>
          <w:b/>
          <w:sz w:val="24"/>
          <w:szCs w:val="24"/>
        </w:rPr>
        <w:t>.</w:t>
      </w: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08-00-18511 Докладна записка от Ди</w:t>
      </w:r>
      <w:r w:rsidR="00E3340A" w:rsidRPr="00B2303F">
        <w:rPr>
          <w:rFonts w:ascii="Times New Roman" w:hAnsi="Times New Roman" w:cs="Times New Roman"/>
          <w:sz w:val="24"/>
          <w:szCs w:val="24"/>
        </w:rPr>
        <w:t xml:space="preserve">митър Николов – кмет на Община </w:t>
      </w:r>
      <w:r w:rsidRPr="00B2303F">
        <w:rPr>
          <w:rFonts w:ascii="Times New Roman" w:hAnsi="Times New Roman" w:cs="Times New Roman"/>
          <w:sz w:val="24"/>
          <w:szCs w:val="24"/>
        </w:rPr>
        <w:t>Бургас, относно: Отдаване под наем на ПИ</w:t>
      </w:r>
      <w:r w:rsidR="00E3340A" w:rsidRPr="00B2303F">
        <w:rPr>
          <w:rFonts w:ascii="Times New Roman" w:hAnsi="Times New Roman" w:cs="Times New Roman"/>
          <w:sz w:val="24"/>
          <w:szCs w:val="24"/>
        </w:rPr>
        <w:t xml:space="preserve"> с идентификатор 07079.130.634 </w:t>
      </w:r>
      <w:r w:rsidRPr="00B2303F">
        <w:rPr>
          <w:rFonts w:ascii="Times New Roman" w:hAnsi="Times New Roman" w:cs="Times New Roman"/>
          <w:sz w:val="24"/>
          <w:szCs w:val="24"/>
        </w:rPr>
        <w:t>и реално обособена част от ПИ с идентифика</w:t>
      </w:r>
      <w:r w:rsidR="00E3340A" w:rsidRPr="00B2303F">
        <w:rPr>
          <w:rFonts w:ascii="Times New Roman" w:hAnsi="Times New Roman" w:cs="Times New Roman"/>
          <w:sz w:val="24"/>
          <w:szCs w:val="24"/>
        </w:rPr>
        <w:t xml:space="preserve">тор 07332.116.168 по КК на гр. </w:t>
      </w:r>
      <w:r w:rsidRPr="00B2303F">
        <w:rPr>
          <w:rFonts w:ascii="Times New Roman" w:hAnsi="Times New Roman" w:cs="Times New Roman"/>
          <w:sz w:val="24"/>
          <w:szCs w:val="24"/>
        </w:rPr>
        <w:t>Българово, община Бургас, за устройване на пост</w:t>
      </w:r>
      <w:r w:rsidR="00E3340A" w:rsidRPr="00B2303F">
        <w:rPr>
          <w:rFonts w:ascii="Times New Roman" w:hAnsi="Times New Roman" w:cs="Times New Roman"/>
          <w:sz w:val="24"/>
          <w:szCs w:val="24"/>
        </w:rPr>
        <w:t xml:space="preserve">оянни пчелини, чрез провеждане </w:t>
      </w:r>
      <w:r w:rsidRPr="00B2303F">
        <w:rPr>
          <w:rFonts w:ascii="Times New Roman" w:hAnsi="Times New Roman" w:cs="Times New Roman"/>
          <w:sz w:val="24"/>
          <w:szCs w:val="24"/>
        </w:rPr>
        <w:t xml:space="preserve">на публичен търг с тайно наддаване по реда на НРПУРОИВ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Допълва Годишната програма за управление и разпореждане с имоти общ</w:t>
      </w:r>
      <w:r w:rsidR="00E3340A" w:rsidRPr="00B2303F">
        <w:rPr>
          <w:rFonts w:ascii="Times New Roman" w:hAnsi="Times New Roman" w:cs="Times New Roman"/>
          <w:sz w:val="24"/>
          <w:szCs w:val="24"/>
        </w:rPr>
        <w:t xml:space="preserve">инска </w:t>
      </w:r>
      <w:r w:rsidRPr="00B2303F">
        <w:rPr>
          <w:rFonts w:ascii="Times New Roman" w:hAnsi="Times New Roman" w:cs="Times New Roman"/>
          <w:sz w:val="24"/>
          <w:szCs w:val="24"/>
        </w:rPr>
        <w:t>собственост за 2025 г. на Община Бургас, приета по т. 3</w:t>
      </w:r>
      <w:r w:rsidR="00E3340A" w:rsidRPr="00B2303F">
        <w:rPr>
          <w:rFonts w:ascii="Times New Roman" w:hAnsi="Times New Roman" w:cs="Times New Roman"/>
          <w:sz w:val="24"/>
          <w:szCs w:val="24"/>
        </w:rPr>
        <w:t xml:space="preserve"> от дневния ред на проведеното </w:t>
      </w:r>
      <w:r w:rsidRPr="00B2303F">
        <w:rPr>
          <w:rFonts w:ascii="Times New Roman" w:hAnsi="Times New Roman" w:cs="Times New Roman"/>
          <w:sz w:val="24"/>
          <w:szCs w:val="24"/>
        </w:rPr>
        <w:t>на 20.05.2025 г. заседание на Общински съвет – Бург</w:t>
      </w:r>
      <w:r w:rsidR="00E3340A" w:rsidRPr="00B2303F">
        <w:rPr>
          <w:rFonts w:ascii="Times New Roman" w:hAnsi="Times New Roman" w:cs="Times New Roman"/>
          <w:sz w:val="24"/>
          <w:szCs w:val="24"/>
        </w:rPr>
        <w:t xml:space="preserve">ас (Протокол № 24) в частта на </w:t>
      </w:r>
      <w:r w:rsidRPr="00B2303F">
        <w:rPr>
          <w:rFonts w:ascii="Times New Roman" w:hAnsi="Times New Roman" w:cs="Times New Roman"/>
          <w:sz w:val="24"/>
          <w:szCs w:val="24"/>
        </w:rPr>
        <w:t xml:space="preserve">раздел V. „Отдаване под наем на обработваеми земеделски земи“ с следните имоти: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1.1. ПИ идентификатор 07332.130.634 по КК на гр.</w:t>
      </w:r>
      <w:r w:rsidR="00E3340A" w:rsidRPr="00B2303F">
        <w:rPr>
          <w:rFonts w:ascii="Times New Roman" w:hAnsi="Times New Roman" w:cs="Times New Roman"/>
          <w:sz w:val="24"/>
          <w:szCs w:val="24"/>
        </w:rPr>
        <w:t xml:space="preserve"> Българово, с площ 7,811 дка и </w:t>
      </w:r>
      <w:r w:rsidRPr="00B2303F">
        <w:rPr>
          <w:rFonts w:ascii="Times New Roman" w:hAnsi="Times New Roman" w:cs="Times New Roman"/>
          <w:sz w:val="24"/>
          <w:szCs w:val="24"/>
        </w:rPr>
        <w:t xml:space="preserve">с начин на трайно ползване: дере;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1.2. 3 дка реално обособена част от ПИ с иденти</w:t>
      </w:r>
      <w:r w:rsidR="00E3340A" w:rsidRPr="00B2303F">
        <w:rPr>
          <w:rFonts w:ascii="Times New Roman" w:hAnsi="Times New Roman" w:cs="Times New Roman"/>
          <w:sz w:val="24"/>
          <w:szCs w:val="24"/>
        </w:rPr>
        <w:t xml:space="preserve">фикатор 07332.116.168 по КК на </w:t>
      </w:r>
      <w:r w:rsidRPr="00B2303F">
        <w:rPr>
          <w:rFonts w:ascii="Times New Roman" w:hAnsi="Times New Roman" w:cs="Times New Roman"/>
          <w:sz w:val="24"/>
          <w:szCs w:val="24"/>
        </w:rPr>
        <w:t xml:space="preserve">гр. Българово, целият с площ 10,650 дка и с начин на трайно ползване: дере;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се отдадат под наем, чрез публичен търг, с </w:t>
      </w:r>
      <w:r w:rsidR="00E3340A" w:rsidRPr="00B2303F">
        <w:rPr>
          <w:rFonts w:ascii="Times New Roman" w:hAnsi="Times New Roman" w:cs="Times New Roman"/>
          <w:sz w:val="24"/>
          <w:szCs w:val="24"/>
        </w:rPr>
        <w:t xml:space="preserve">тайно наддаване, за устройване </w:t>
      </w:r>
      <w:r w:rsidRPr="00B2303F">
        <w:rPr>
          <w:rFonts w:ascii="Times New Roman" w:hAnsi="Times New Roman" w:cs="Times New Roman"/>
          <w:sz w:val="24"/>
          <w:szCs w:val="24"/>
        </w:rPr>
        <w:t>на постоянни пчелини, за срок от 10 години, считан</w:t>
      </w:r>
      <w:r w:rsidR="00E3340A" w:rsidRPr="00B2303F">
        <w:rPr>
          <w:rFonts w:ascii="Times New Roman" w:hAnsi="Times New Roman" w:cs="Times New Roman"/>
          <w:sz w:val="24"/>
          <w:szCs w:val="24"/>
        </w:rPr>
        <w:t xml:space="preserve">о от стопанската 2026/2027 г., </w:t>
      </w:r>
      <w:r w:rsidRPr="00B2303F">
        <w:rPr>
          <w:rFonts w:ascii="Times New Roman" w:hAnsi="Times New Roman" w:cs="Times New Roman"/>
          <w:sz w:val="24"/>
          <w:szCs w:val="24"/>
        </w:rPr>
        <w:t>следните имоти:…</w:t>
      </w:r>
    </w:p>
    <w:p w:rsidR="001D56D9" w:rsidRPr="00351FF3" w:rsidRDefault="00D4679C" w:rsidP="00351FF3">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 xml:space="preserve">Проведени </w:t>
      </w:r>
      <w:r w:rsidR="003B28CF">
        <w:rPr>
          <w:rFonts w:ascii="Times New Roman" w:hAnsi="Times New Roman" w:cs="Times New Roman"/>
          <w:b/>
          <w:sz w:val="24"/>
          <w:szCs w:val="24"/>
        </w:rPr>
        <w:t xml:space="preserve">са </w:t>
      </w:r>
      <w:r w:rsidRPr="00D4679C">
        <w:rPr>
          <w:rFonts w:ascii="Times New Roman" w:hAnsi="Times New Roman" w:cs="Times New Roman"/>
          <w:b/>
          <w:sz w:val="24"/>
          <w:szCs w:val="24"/>
        </w:rPr>
        <w:t>търгове, връчват се заповедите за спечелил търга за съответния имот</w:t>
      </w:r>
      <w:r w:rsidR="003B28CF">
        <w:rPr>
          <w:rFonts w:ascii="Times New Roman" w:hAnsi="Times New Roman" w:cs="Times New Roman"/>
          <w:b/>
          <w:sz w:val="24"/>
          <w:szCs w:val="24"/>
        </w:rPr>
        <w:t>.</w:t>
      </w: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08-00-18506 Докладна записка от Ди</w:t>
      </w:r>
      <w:r w:rsidR="00E3340A" w:rsidRPr="00B2303F">
        <w:rPr>
          <w:rFonts w:ascii="Times New Roman" w:hAnsi="Times New Roman" w:cs="Times New Roman"/>
          <w:sz w:val="24"/>
          <w:szCs w:val="24"/>
        </w:rPr>
        <w:t xml:space="preserve">митър Николов – кмет на Община </w:t>
      </w:r>
      <w:r w:rsidRPr="00B2303F">
        <w:rPr>
          <w:rFonts w:ascii="Times New Roman" w:hAnsi="Times New Roman" w:cs="Times New Roman"/>
          <w:sz w:val="24"/>
          <w:szCs w:val="24"/>
        </w:rPr>
        <w:t>Бургас, относно: Предоставяне за без</w:t>
      </w:r>
      <w:r w:rsidR="00E3340A" w:rsidRPr="00B2303F">
        <w:rPr>
          <w:rFonts w:ascii="Times New Roman" w:hAnsi="Times New Roman" w:cs="Times New Roman"/>
          <w:sz w:val="24"/>
          <w:szCs w:val="24"/>
        </w:rPr>
        <w:t xml:space="preserve">възмездно временно ползване на </w:t>
      </w:r>
      <w:r w:rsidRPr="00B2303F">
        <w:rPr>
          <w:rFonts w:ascii="Times New Roman" w:hAnsi="Times New Roman" w:cs="Times New Roman"/>
          <w:sz w:val="24"/>
          <w:szCs w:val="24"/>
        </w:rPr>
        <w:lastRenderedPageBreak/>
        <w:t>техническо аудио и видео оборудване на С</w:t>
      </w:r>
      <w:r w:rsidR="00E3340A" w:rsidRPr="00B2303F">
        <w:rPr>
          <w:rFonts w:ascii="Times New Roman" w:hAnsi="Times New Roman" w:cs="Times New Roman"/>
          <w:sz w:val="24"/>
          <w:szCs w:val="24"/>
        </w:rPr>
        <w:t xml:space="preserve">дружение „Югоизточен дигитален </w:t>
      </w:r>
      <w:r w:rsidRPr="00B2303F">
        <w:rPr>
          <w:rFonts w:ascii="Times New Roman" w:hAnsi="Times New Roman" w:cs="Times New Roman"/>
          <w:sz w:val="24"/>
          <w:szCs w:val="24"/>
        </w:rPr>
        <w:t xml:space="preserve">иновационен хъб“ за срок от 10 години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 Предоставя безвъзмездно за временно пол</w:t>
      </w:r>
      <w:r w:rsidR="00E3340A" w:rsidRPr="00B2303F">
        <w:rPr>
          <w:rFonts w:ascii="Times New Roman" w:hAnsi="Times New Roman" w:cs="Times New Roman"/>
          <w:sz w:val="24"/>
          <w:szCs w:val="24"/>
        </w:rPr>
        <w:t xml:space="preserve">зване на Сдружение „Югоизточен </w:t>
      </w:r>
      <w:r w:rsidRPr="00B2303F">
        <w:rPr>
          <w:rFonts w:ascii="Times New Roman" w:hAnsi="Times New Roman" w:cs="Times New Roman"/>
          <w:sz w:val="24"/>
          <w:szCs w:val="24"/>
        </w:rPr>
        <w:t>дигитален иновационен хъб“, ЕИК 206045043, с адрес: гр.</w:t>
      </w:r>
      <w:r w:rsidR="00E3340A" w:rsidRPr="00B2303F">
        <w:rPr>
          <w:rFonts w:ascii="Times New Roman" w:hAnsi="Times New Roman" w:cs="Times New Roman"/>
          <w:sz w:val="24"/>
          <w:szCs w:val="24"/>
        </w:rPr>
        <w:t xml:space="preserve"> Бургас, бул. „Княз Александър </w:t>
      </w:r>
      <w:r w:rsidRPr="00B2303F">
        <w:rPr>
          <w:rFonts w:ascii="Times New Roman" w:hAnsi="Times New Roman" w:cs="Times New Roman"/>
          <w:sz w:val="24"/>
          <w:szCs w:val="24"/>
        </w:rPr>
        <w:t>Батенберг“ № 28, следното техническо аудио и вид</w:t>
      </w:r>
      <w:r w:rsidR="00E3340A" w:rsidRPr="00B2303F">
        <w:rPr>
          <w:rFonts w:ascii="Times New Roman" w:hAnsi="Times New Roman" w:cs="Times New Roman"/>
          <w:sz w:val="24"/>
          <w:szCs w:val="24"/>
        </w:rPr>
        <w:t xml:space="preserve">ео оборудване – собственост на </w:t>
      </w:r>
      <w:r w:rsidRPr="00B2303F">
        <w:rPr>
          <w:rFonts w:ascii="Times New Roman" w:hAnsi="Times New Roman" w:cs="Times New Roman"/>
          <w:sz w:val="24"/>
          <w:szCs w:val="24"/>
        </w:rPr>
        <w:t>Община Бургас, за срок от 10 години, считано от датата на подписване на договора:…</w:t>
      </w:r>
    </w:p>
    <w:p w:rsidR="001D56D9" w:rsidRPr="0084189B" w:rsidRDefault="0084189B" w:rsidP="0084189B">
      <w:pPr>
        <w:spacing w:after="0"/>
        <w:ind w:firstLine="708"/>
        <w:jc w:val="both"/>
        <w:rPr>
          <w:rFonts w:ascii="Times New Roman" w:hAnsi="Times New Roman" w:cs="Times New Roman"/>
          <w:sz w:val="24"/>
          <w:szCs w:val="24"/>
        </w:rPr>
      </w:pPr>
      <w:r w:rsidRPr="0084189B">
        <w:rPr>
          <w:rFonts w:ascii="Times New Roman" w:hAnsi="Times New Roman" w:cs="Times New Roman"/>
          <w:b/>
          <w:sz w:val="24"/>
          <w:szCs w:val="24"/>
        </w:rPr>
        <w:t>В изпълнение на Решение на Общински съвет – Бургас по докладна записка № 08-00-18506, на 30.07.2026 г. е сключен договор за безвъзмездно предоставяне за временно ползване на техническо аудио и видео оборудване между Община Бургас и Сдружение „Югоизточен дигитален иновационен хъб“ за срок от 10 години. Оборудването е доставено, инсталирано и прието с приемо-предавателен протокол от 10.06.2026 г. и се намира в помещенията на дигиталния иновационен хъб на адрес гр. Бургас, бул. „Даме Груев“ № 14, ет. 2. С подписването на договора е осигурено предоставянето на оборудването за ползване съобразно целите на проект № BG16RFPR002-1.002-0004-C03 „Подобряване на конкурентоспособността на МСП и публичните организации в Югоизточен регион на България чрез интегрирани иновативни дигитални решения“.</w:t>
      </w:r>
    </w:p>
    <w:p w:rsidR="001D56D9" w:rsidRDefault="001D56D9" w:rsidP="001D56D9">
      <w:pPr>
        <w:spacing w:after="0"/>
        <w:jc w:val="both"/>
        <w:rPr>
          <w:rFonts w:ascii="Times New Roman" w:hAnsi="Times New Roman" w:cs="Times New Roman"/>
          <w:sz w:val="24"/>
          <w:szCs w:val="24"/>
        </w:rPr>
      </w:pP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08-00-18502 Докладна записка от и</w:t>
      </w:r>
      <w:r w:rsidR="00E3340A" w:rsidRPr="00B2303F">
        <w:rPr>
          <w:rFonts w:ascii="Times New Roman" w:hAnsi="Times New Roman" w:cs="Times New Roman"/>
          <w:sz w:val="24"/>
          <w:szCs w:val="24"/>
        </w:rPr>
        <w:t xml:space="preserve">нж. Чанка Коралска – зам.-кмет </w:t>
      </w:r>
      <w:r w:rsidRPr="00B2303F">
        <w:rPr>
          <w:rFonts w:ascii="Times New Roman" w:hAnsi="Times New Roman" w:cs="Times New Roman"/>
          <w:sz w:val="24"/>
          <w:szCs w:val="24"/>
        </w:rPr>
        <w:t>„Строителство, инвестиции и регионал</w:t>
      </w:r>
      <w:r w:rsidR="00E3340A" w:rsidRPr="00B2303F">
        <w:rPr>
          <w:rFonts w:ascii="Times New Roman" w:hAnsi="Times New Roman" w:cs="Times New Roman"/>
          <w:sz w:val="24"/>
          <w:szCs w:val="24"/>
        </w:rPr>
        <w:t xml:space="preserve">но развитие“ на Община Бургас, </w:t>
      </w:r>
      <w:r w:rsidRPr="00B2303F">
        <w:rPr>
          <w:rFonts w:ascii="Times New Roman" w:hAnsi="Times New Roman" w:cs="Times New Roman"/>
          <w:sz w:val="24"/>
          <w:szCs w:val="24"/>
        </w:rPr>
        <w:t>относно: 1. Разрешение по реда на чл. 124, ал.1</w:t>
      </w:r>
      <w:r w:rsidR="00E3340A" w:rsidRPr="00B2303F">
        <w:rPr>
          <w:rFonts w:ascii="Times New Roman" w:hAnsi="Times New Roman" w:cs="Times New Roman"/>
          <w:sz w:val="24"/>
          <w:szCs w:val="24"/>
        </w:rPr>
        <w:t xml:space="preserve"> и чл.134, ал.1, т.1 от ЗУТ за </w:t>
      </w:r>
      <w:r w:rsidRPr="00B2303F">
        <w:rPr>
          <w:rFonts w:ascii="Times New Roman" w:hAnsi="Times New Roman" w:cs="Times New Roman"/>
          <w:sz w:val="24"/>
          <w:szCs w:val="24"/>
        </w:rPr>
        <w:t>изработване на проект за частично изменение н</w:t>
      </w:r>
      <w:r w:rsidR="00E3340A" w:rsidRPr="00B2303F">
        <w:rPr>
          <w:rFonts w:ascii="Times New Roman" w:hAnsi="Times New Roman" w:cs="Times New Roman"/>
          <w:sz w:val="24"/>
          <w:szCs w:val="24"/>
        </w:rPr>
        <w:t xml:space="preserve">а ТУП в частта землището на с. </w:t>
      </w:r>
      <w:r w:rsidRPr="00B2303F">
        <w:rPr>
          <w:rFonts w:ascii="Times New Roman" w:hAnsi="Times New Roman" w:cs="Times New Roman"/>
          <w:sz w:val="24"/>
          <w:szCs w:val="24"/>
        </w:rPr>
        <w:t xml:space="preserve">Твърдица, община Бургас, одобрен с Решение </w:t>
      </w:r>
      <w:r w:rsidR="00E3340A" w:rsidRPr="00B2303F">
        <w:rPr>
          <w:rFonts w:ascii="Times New Roman" w:hAnsi="Times New Roman" w:cs="Times New Roman"/>
          <w:sz w:val="24"/>
          <w:szCs w:val="24"/>
        </w:rPr>
        <w:t xml:space="preserve">№ 28/18.02.2009 г. на Общински </w:t>
      </w:r>
      <w:r w:rsidRPr="00B2303F">
        <w:rPr>
          <w:rFonts w:ascii="Times New Roman" w:hAnsi="Times New Roman" w:cs="Times New Roman"/>
          <w:sz w:val="24"/>
          <w:szCs w:val="24"/>
        </w:rPr>
        <w:t xml:space="preserve">съвет – Бургас. 2. Одобряване на задание по реда </w:t>
      </w:r>
      <w:r w:rsidR="00E3340A" w:rsidRPr="00B2303F">
        <w:rPr>
          <w:rFonts w:ascii="Times New Roman" w:hAnsi="Times New Roman" w:cs="Times New Roman"/>
          <w:sz w:val="24"/>
          <w:szCs w:val="24"/>
        </w:rPr>
        <w:t xml:space="preserve">на чл. 124б, ал. 1 от ЗУТ, във </w:t>
      </w:r>
      <w:r w:rsidRPr="00B2303F">
        <w:rPr>
          <w:rFonts w:ascii="Times New Roman" w:hAnsi="Times New Roman" w:cs="Times New Roman"/>
          <w:sz w:val="24"/>
          <w:szCs w:val="24"/>
        </w:rPr>
        <w:t>връзка с чл. 125, ал. 1 от ЗУТ за изработване на п</w:t>
      </w:r>
      <w:r w:rsidR="00E3340A" w:rsidRPr="00B2303F">
        <w:rPr>
          <w:rFonts w:ascii="Times New Roman" w:hAnsi="Times New Roman" w:cs="Times New Roman"/>
          <w:sz w:val="24"/>
          <w:szCs w:val="24"/>
        </w:rPr>
        <w:t xml:space="preserve">роект за частично изменение на </w:t>
      </w:r>
      <w:r w:rsidRPr="00B2303F">
        <w:rPr>
          <w:rFonts w:ascii="Times New Roman" w:hAnsi="Times New Roman" w:cs="Times New Roman"/>
          <w:sz w:val="24"/>
          <w:szCs w:val="24"/>
        </w:rPr>
        <w:t>ТУП в частта землището на с. Твърдица, общи</w:t>
      </w:r>
      <w:r w:rsidR="00E3340A" w:rsidRPr="00B2303F">
        <w:rPr>
          <w:rFonts w:ascii="Times New Roman" w:hAnsi="Times New Roman" w:cs="Times New Roman"/>
          <w:sz w:val="24"/>
          <w:szCs w:val="24"/>
        </w:rPr>
        <w:t xml:space="preserve">на Бургас, одобрен с Решение № </w:t>
      </w:r>
      <w:r w:rsidRPr="00B2303F">
        <w:rPr>
          <w:rFonts w:ascii="Times New Roman" w:hAnsi="Times New Roman" w:cs="Times New Roman"/>
          <w:sz w:val="24"/>
          <w:szCs w:val="24"/>
        </w:rPr>
        <w:t xml:space="preserve">28/18.02.2009 г. на Общински съвет – Бургас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На основание чл.21, ал.1, т.11 от ЗМСМА, във вр</w:t>
      </w:r>
      <w:r w:rsidR="00E3340A" w:rsidRPr="00B2303F">
        <w:rPr>
          <w:rFonts w:ascii="Times New Roman" w:hAnsi="Times New Roman" w:cs="Times New Roman"/>
          <w:sz w:val="24"/>
          <w:szCs w:val="24"/>
        </w:rPr>
        <w:t xml:space="preserve">ъзка с чл. 124, ал.1 и чл.134, </w:t>
      </w:r>
      <w:r w:rsidRPr="00B2303F">
        <w:rPr>
          <w:rFonts w:ascii="Times New Roman" w:hAnsi="Times New Roman" w:cs="Times New Roman"/>
          <w:sz w:val="24"/>
          <w:szCs w:val="24"/>
        </w:rPr>
        <w:t>ал.1, т.1 от ЗУТ, Общински съвет – Бургас разрешава изр</w:t>
      </w:r>
      <w:r w:rsidR="00E3340A" w:rsidRPr="00B2303F">
        <w:rPr>
          <w:rFonts w:ascii="Times New Roman" w:hAnsi="Times New Roman" w:cs="Times New Roman"/>
          <w:sz w:val="24"/>
          <w:szCs w:val="24"/>
        </w:rPr>
        <w:t xml:space="preserve">аботване на проект за частично </w:t>
      </w:r>
      <w:r w:rsidRPr="00B2303F">
        <w:rPr>
          <w:rFonts w:ascii="Times New Roman" w:hAnsi="Times New Roman" w:cs="Times New Roman"/>
          <w:sz w:val="24"/>
          <w:szCs w:val="24"/>
        </w:rPr>
        <w:t>изменение на ТУП на с. Твърдица, Община Бурга</w:t>
      </w:r>
      <w:r w:rsidR="00E3340A" w:rsidRPr="00B2303F">
        <w:rPr>
          <w:rFonts w:ascii="Times New Roman" w:hAnsi="Times New Roman" w:cs="Times New Roman"/>
          <w:sz w:val="24"/>
          <w:szCs w:val="24"/>
        </w:rPr>
        <w:t xml:space="preserve">с, с който ПИ с идентификатори </w:t>
      </w:r>
      <w:r w:rsidRPr="00B2303F">
        <w:rPr>
          <w:rFonts w:ascii="Times New Roman" w:hAnsi="Times New Roman" w:cs="Times New Roman"/>
          <w:sz w:val="24"/>
          <w:szCs w:val="24"/>
        </w:rPr>
        <w:t>72151.34.78, 72151.34.79, 72151.34.80, 72151.34.81, 72151.3</w:t>
      </w:r>
      <w:r w:rsidR="00E3340A" w:rsidRPr="00B2303F">
        <w:rPr>
          <w:rFonts w:ascii="Times New Roman" w:hAnsi="Times New Roman" w:cs="Times New Roman"/>
          <w:sz w:val="24"/>
          <w:szCs w:val="24"/>
        </w:rPr>
        <w:t xml:space="preserve">4.9, 72151.34.10, 72151.34.11, </w:t>
      </w:r>
      <w:r w:rsidRPr="00B2303F">
        <w:rPr>
          <w:rFonts w:ascii="Times New Roman" w:hAnsi="Times New Roman" w:cs="Times New Roman"/>
          <w:sz w:val="24"/>
          <w:szCs w:val="24"/>
        </w:rPr>
        <w:t>72151.34.12, 72151.36.3 и 72151.36.4, 72151.34.60, 72151.34</w:t>
      </w:r>
      <w:r w:rsidR="00E3340A" w:rsidRPr="00B2303F">
        <w:rPr>
          <w:rFonts w:ascii="Times New Roman" w:hAnsi="Times New Roman" w:cs="Times New Roman"/>
          <w:sz w:val="24"/>
          <w:szCs w:val="24"/>
        </w:rPr>
        <w:t xml:space="preserve">.61, 72151.34.62, 72151.34.63, </w:t>
      </w:r>
      <w:r w:rsidRPr="00B2303F">
        <w:rPr>
          <w:rFonts w:ascii="Times New Roman" w:hAnsi="Times New Roman" w:cs="Times New Roman"/>
          <w:sz w:val="24"/>
          <w:szCs w:val="24"/>
        </w:rPr>
        <w:t>72151.34.64, 72151.34.65, 72151.34.66, 72151.34</w:t>
      </w:r>
      <w:r w:rsidR="00E3340A" w:rsidRPr="00B2303F">
        <w:rPr>
          <w:rFonts w:ascii="Times New Roman" w:hAnsi="Times New Roman" w:cs="Times New Roman"/>
          <w:sz w:val="24"/>
          <w:szCs w:val="24"/>
        </w:rPr>
        <w:t xml:space="preserve">.67, 72151.34.68, 72151.34.69, </w:t>
      </w:r>
      <w:r w:rsidRPr="00B2303F">
        <w:rPr>
          <w:rFonts w:ascii="Times New Roman" w:hAnsi="Times New Roman" w:cs="Times New Roman"/>
          <w:sz w:val="24"/>
          <w:szCs w:val="24"/>
        </w:rPr>
        <w:t>72151.34.70, 72151.34.71, 72151.34.72, 72151.34.73, 721</w:t>
      </w:r>
      <w:r w:rsidR="00E3340A" w:rsidRPr="00B2303F">
        <w:rPr>
          <w:rFonts w:ascii="Times New Roman" w:hAnsi="Times New Roman" w:cs="Times New Roman"/>
          <w:sz w:val="24"/>
          <w:szCs w:val="24"/>
        </w:rPr>
        <w:t xml:space="preserve">51.34.26, част от 72151.34.74, </w:t>
      </w:r>
      <w:r w:rsidRPr="00B2303F">
        <w:rPr>
          <w:rFonts w:ascii="Times New Roman" w:hAnsi="Times New Roman" w:cs="Times New Roman"/>
          <w:sz w:val="24"/>
          <w:szCs w:val="24"/>
        </w:rPr>
        <w:t>72151.37.30, 72151.34.44, 72151.34.45, 72151.34</w:t>
      </w:r>
      <w:r w:rsidR="00E3340A" w:rsidRPr="00B2303F">
        <w:rPr>
          <w:rFonts w:ascii="Times New Roman" w:hAnsi="Times New Roman" w:cs="Times New Roman"/>
          <w:sz w:val="24"/>
          <w:szCs w:val="24"/>
        </w:rPr>
        <w:t xml:space="preserve">.46, 72151.34.47, 72151.34.48, </w:t>
      </w:r>
      <w:r w:rsidRPr="00B2303F">
        <w:rPr>
          <w:rFonts w:ascii="Times New Roman" w:hAnsi="Times New Roman" w:cs="Times New Roman"/>
          <w:sz w:val="24"/>
          <w:szCs w:val="24"/>
        </w:rPr>
        <w:t>72151.34.49, 72151.34.50, 72151.34.51, 72151.34</w:t>
      </w:r>
      <w:r w:rsidR="00E3340A" w:rsidRPr="00B2303F">
        <w:rPr>
          <w:rFonts w:ascii="Times New Roman" w:hAnsi="Times New Roman" w:cs="Times New Roman"/>
          <w:sz w:val="24"/>
          <w:szCs w:val="24"/>
        </w:rPr>
        <w:t xml:space="preserve">.52, 72151.34.53, 72151.34.54, </w:t>
      </w:r>
      <w:r w:rsidRPr="00B2303F">
        <w:rPr>
          <w:rFonts w:ascii="Times New Roman" w:hAnsi="Times New Roman" w:cs="Times New Roman"/>
          <w:sz w:val="24"/>
          <w:szCs w:val="24"/>
        </w:rPr>
        <w:t>72151.34.55, 72151.34.56, 72151.34.57, 72151.36.8, 72151.3</w:t>
      </w:r>
      <w:r w:rsidR="00E3340A" w:rsidRPr="00B2303F">
        <w:rPr>
          <w:rFonts w:ascii="Times New Roman" w:hAnsi="Times New Roman" w:cs="Times New Roman"/>
          <w:sz w:val="24"/>
          <w:szCs w:val="24"/>
        </w:rPr>
        <w:t xml:space="preserve">6.9, 72151.36.10, 72151.36.11, </w:t>
      </w:r>
      <w:r w:rsidRPr="00B2303F">
        <w:rPr>
          <w:rFonts w:ascii="Times New Roman" w:hAnsi="Times New Roman" w:cs="Times New Roman"/>
          <w:sz w:val="24"/>
          <w:szCs w:val="24"/>
        </w:rPr>
        <w:t>72151.36.12, 72151.36.13, 72151.36.14, 72151.36</w:t>
      </w:r>
      <w:r w:rsidR="00E3340A" w:rsidRPr="00B2303F">
        <w:rPr>
          <w:rFonts w:ascii="Times New Roman" w:hAnsi="Times New Roman" w:cs="Times New Roman"/>
          <w:sz w:val="24"/>
          <w:szCs w:val="24"/>
        </w:rPr>
        <w:t xml:space="preserve">.16, 72151.36.17, 72151.36.18, </w:t>
      </w:r>
      <w:r w:rsidRPr="00B2303F">
        <w:rPr>
          <w:rFonts w:ascii="Times New Roman" w:hAnsi="Times New Roman" w:cs="Times New Roman"/>
          <w:sz w:val="24"/>
          <w:szCs w:val="24"/>
        </w:rPr>
        <w:lastRenderedPageBreak/>
        <w:t>72151.36.19, 72151.36.20, 72151.36.21, 72151.36.24, 72151.3</w:t>
      </w:r>
      <w:r w:rsidR="00E3340A" w:rsidRPr="00B2303F">
        <w:rPr>
          <w:rFonts w:ascii="Times New Roman" w:hAnsi="Times New Roman" w:cs="Times New Roman"/>
          <w:sz w:val="24"/>
          <w:szCs w:val="24"/>
        </w:rPr>
        <w:t xml:space="preserve">6.25, 72151.36.26, 72151.37.65 </w:t>
      </w:r>
      <w:r w:rsidRPr="00B2303F">
        <w:rPr>
          <w:rFonts w:ascii="Times New Roman" w:hAnsi="Times New Roman" w:cs="Times New Roman"/>
          <w:sz w:val="24"/>
          <w:szCs w:val="24"/>
        </w:rPr>
        <w:t>и 72151.37.30, 72151.34.26, 72151.34.29, 72151.34</w:t>
      </w:r>
      <w:r w:rsidR="00E3340A" w:rsidRPr="00B2303F">
        <w:rPr>
          <w:rFonts w:ascii="Times New Roman" w:hAnsi="Times New Roman" w:cs="Times New Roman"/>
          <w:sz w:val="24"/>
          <w:szCs w:val="24"/>
        </w:rPr>
        <w:t xml:space="preserve">.30 и 72151.36.2 по КККР на с. </w:t>
      </w:r>
      <w:r w:rsidRPr="00B2303F">
        <w:rPr>
          <w:rFonts w:ascii="Times New Roman" w:hAnsi="Times New Roman" w:cs="Times New Roman"/>
          <w:sz w:val="24"/>
          <w:szCs w:val="24"/>
        </w:rPr>
        <w:t>Твърдица, община Бургас да станат част от разш</w:t>
      </w:r>
      <w:r w:rsidR="00E3340A" w:rsidRPr="00B2303F">
        <w:rPr>
          <w:rFonts w:ascii="Times New Roman" w:hAnsi="Times New Roman" w:cs="Times New Roman"/>
          <w:sz w:val="24"/>
          <w:szCs w:val="24"/>
        </w:rPr>
        <w:t xml:space="preserve">ирението на населеното място в </w:t>
      </w:r>
      <w:r w:rsidRPr="00B2303F">
        <w:rPr>
          <w:rFonts w:ascii="Times New Roman" w:hAnsi="Times New Roman" w:cs="Times New Roman"/>
          <w:sz w:val="24"/>
          <w:szCs w:val="24"/>
        </w:rPr>
        <w:t>устройствена зона 1/Жм – жилищна устройствена зона</w:t>
      </w:r>
      <w:r w:rsidR="00E3340A" w:rsidRPr="00B2303F">
        <w:rPr>
          <w:rFonts w:ascii="Times New Roman" w:hAnsi="Times New Roman" w:cs="Times New Roman"/>
          <w:sz w:val="24"/>
          <w:szCs w:val="24"/>
        </w:rPr>
        <w:t xml:space="preserve"> с преобладаващо застрояване с </w:t>
      </w:r>
      <w:r w:rsidRPr="00B2303F">
        <w:rPr>
          <w:rFonts w:ascii="Times New Roman" w:hAnsi="Times New Roman" w:cs="Times New Roman"/>
          <w:sz w:val="24"/>
          <w:szCs w:val="24"/>
        </w:rPr>
        <w:t>малки височина, плътност и интензивност, с г</w:t>
      </w:r>
      <w:r w:rsidR="00E3340A" w:rsidRPr="00B2303F">
        <w:rPr>
          <w:rFonts w:ascii="Times New Roman" w:hAnsi="Times New Roman" w:cs="Times New Roman"/>
          <w:sz w:val="24"/>
          <w:szCs w:val="24"/>
        </w:rPr>
        <w:t xml:space="preserve">радоустройствени показатели за </w:t>
      </w:r>
      <w:r w:rsidRPr="00B2303F">
        <w:rPr>
          <w:rFonts w:ascii="Times New Roman" w:hAnsi="Times New Roman" w:cs="Times New Roman"/>
          <w:sz w:val="24"/>
          <w:szCs w:val="24"/>
        </w:rPr>
        <w:t>застрояване, както следва: Височина – до 10 м, Пл. зас</w:t>
      </w:r>
      <w:r w:rsidR="00E3340A" w:rsidRPr="00B2303F">
        <w:rPr>
          <w:rFonts w:ascii="Times New Roman" w:hAnsi="Times New Roman" w:cs="Times New Roman"/>
          <w:sz w:val="24"/>
          <w:szCs w:val="24"/>
        </w:rPr>
        <w:t xml:space="preserve">тр. – до 30%, Кинт – до 1.0, П </w:t>
      </w:r>
      <w:r w:rsidRPr="00B2303F">
        <w:rPr>
          <w:rFonts w:ascii="Times New Roman" w:hAnsi="Times New Roman" w:cs="Times New Roman"/>
          <w:sz w:val="24"/>
          <w:szCs w:val="24"/>
        </w:rPr>
        <w:t xml:space="preserve">озеленяване – мин.50%.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На основание чл.21, ал.1, т.11 от ЗМСМА, чл. 12</w:t>
      </w:r>
      <w:r w:rsidR="00E3340A" w:rsidRPr="00B2303F">
        <w:rPr>
          <w:rFonts w:ascii="Times New Roman" w:hAnsi="Times New Roman" w:cs="Times New Roman"/>
          <w:sz w:val="24"/>
          <w:szCs w:val="24"/>
        </w:rPr>
        <w:t xml:space="preserve">4б, ал. 1 от ЗУТ, във връзка с </w:t>
      </w:r>
      <w:r w:rsidRPr="00B2303F">
        <w:rPr>
          <w:rFonts w:ascii="Times New Roman" w:hAnsi="Times New Roman" w:cs="Times New Roman"/>
          <w:sz w:val="24"/>
          <w:szCs w:val="24"/>
        </w:rPr>
        <w:t>чл. 125, ал. 1 от ЗУТ, Общински съвет – Бургас одоб</w:t>
      </w:r>
      <w:r w:rsidR="00E3340A" w:rsidRPr="00B2303F">
        <w:rPr>
          <w:rFonts w:ascii="Times New Roman" w:hAnsi="Times New Roman" w:cs="Times New Roman"/>
          <w:sz w:val="24"/>
          <w:szCs w:val="24"/>
        </w:rPr>
        <w:t xml:space="preserve">рява задание за изработване на </w:t>
      </w:r>
      <w:r w:rsidRPr="00B2303F">
        <w:rPr>
          <w:rFonts w:ascii="Times New Roman" w:hAnsi="Times New Roman" w:cs="Times New Roman"/>
          <w:sz w:val="24"/>
          <w:szCs w:val="24"/>
        </w:rPr>
        <w:t xml:space="preserve">проект за частично изменение на ТУП на с. Твърдица, </w:t>
      </w:r>
      <w:r w:rsidR="00E3340A" w:rsidRPr="00B2303F">
        <w:rPr>
          <w:rFonts w:ascii="Times New Roman" w:hAnsi="Times New Roman" w:cs="Times New Roman"/>
          <w:sz w:val="24"/>
          <w:szCs w:val="24"/>
        </w:rPr>
        <w:t xml:space="preserve">Община Бургас в обхват на ПИ с </w:t>
      </w:r>
      <w:r w:rsidRPr="00B2303F">
        <w:rPr>
          <w:rFonts w:ascii="Times New Roman" w:hAnsi="Times New Roman" w:cs="Times New Roman"/>
          <w:sz w:val="24"/>
          <w:szCs w:val="24"/>
        </w:rPr>
        <w:t>идентификатори 72151.34.78, 72151.34.79, 72151.34.80, 72151.34.81, 72151.34.9, 72151.34.10, 72151.34.11, 72151.34.12, 72151.36.3 и 72151.3</w:t>
      </w:r>
      <w:r w:rsidR="00E3340A" w:rsidRPr="00B2303F">
        <w:rPr>
          <w:rFonts w:ascii="Times New Roman" w:hAnsi="Times New Roman" w:cs="Times New Roman"/>
          <w:sz w:val="24"/>
          <w:szCs w:val="24"/>
        </w:rPr>
        <w:t xml:space="preserve">6.4, 72151.34.60, 72151.34.61, </w:t>
      </w:r>
      <w:r w:rsidRPr="00B2303F">
        <w:rPr>
          <w:rFonts w:ascii="Times New Roman" w:hAnsi="Times New Roman" w:cs="Times New Roman"/>
          <w:sz w:val="24"/>
          <w:szCs w:val="24"/>
        </w:rPr>
        <w:t>72151.34.62, 72151.34.63, 72151.34.64, 72151.34</w:t>
      </w:r>
      <w:r w:rsidR="00E3340A" w:rsidRPr="00B2303F">
        <w:rPr>
          <w:rFonts w:ascii="Times New Roman" w:hAnsi="Times New Roman" w:cs="Times New Roman"/>
          <w:sz w:val="24"/>
          <w:szCs w:val="24"/>
        </w:rPr>
        <w:t xml:space="preserve">.65, 72151.34.66, 72151.34.67, </w:t>
      </w:r>
      <w:r w:rsidRPr="00B2303F">
        <w:rPr>
          <w:rFonts w:ascii="Times New Roman" w:hAnsi="Times New Roman" w:cs="Times New Roman"/>
          <w:sz w:val="24"/>
          <w:szCs w:val="24"/>
        </w:rPr>
        <w:t>72151.34.68, 72151.34.69, 72151.34.70, 72151.34</w:t>
      </w:r>
      <w:r w:rsidR="00E3340A" w:rsidRPr="00B2303F">
        <w:rPr>
          <w:rFonts w:ascii="Times New Roman" w:hAnsi="Times New Roman" w:cs="Times New Roman"/>
          <w:sz w:val="24"/>
          <w:szCs w:val="24"/>
        </w:rPr>
        <w:t xml:space="preserve">.71, 72151.34.72, 72151.34.73, </w:t>
      </w:r>
      <w:r w:rsidRPr="00B2303F">
        <w:rPr>
          <w:rFonts w:ascii="Times New Roman" w:hAnsi="Times New Roman" w:cs="Times New Roman"/>
          <w:sz w:val="24"/>
          <w:szCs w:val="24"/>
        </w:rPr>
        <w:t>72151.34.26, част от 72151.34.74, 72151.37.30, 72151.34</w:t>
      </w:r>
      <w:r w:rsidR="00E3340A" w:rsidRPr="00B2303F">
        <w:rPr>
          <w:rFonts w:ascii="Times New Roman" w:hAnsi="Times New Roman" w:cs="Times New Roman"/>
          <w:sz w:val="24"/>
          <w:szCs w:val="24"/>
        </w:rPr>
        <w:t xml:space="preserve">.44, 72151.34.45, 72151.34.46, </w:t>
      </w:r>
      <w:r w:rsidRPr="00B2303F">
        <w:rPr>
          <w:rFonts w:ascii="Times New Roman" w:hAnsi="Times New Roman" w:cs="Times New Roman"/>
          <w:sz w:val="24"/>
          <w:szCs w:val="24"/>
        </w:rPr>
        <w:t>72151.34.47, 72151.34.48, 72151.34.49, 72151.34</w:t>
      </w:r>
      <w:r w:rsidR="00E3340A" w:rsidRPr="00B2303F">
        <w:rPr>
          <w:rFonts w:ascii="Times New Roman" w:hAnsi="Times New Roman" w:cs="Times New Roman"/>
          <w:sz w:val="24"/>
          <w:szCs w:val="24"/>
        </w:rPr>
        <w:t xml:space="preserve">.50, 72151.34.51, 72151.34.52, </w:t>
      </w:r>
      <w:r w:rsidRPr="00B2303F">
        <w:rPr>
          <w:rFonts w:ascii="Times New Roman" w:hAnsi="Times New Roman" w:cs="Times New Roman"/>
          <w:sz w:val="24"/>
          <w:szCs w:val="24"/>
        </w:rPr>
        <w:t>72151.34.53, 72151.34.54, 72151.34.55, 72151.34.56, 72151.</w:t>
      </w:r>
      <w:r w:rsidR="00E3340A" w:rsidRPr="00B2303F">
        <w:rPr>
          <w:rFonts w:ascii="Times New Roman" w:hAnsi="Times New Roman" w:cs="Times New Roman"/>
          <w:sz w:val="24"/>
          <w:szCs w:val="24"/>
        </w:rPr>
        <w:t xml:space="preserve">34.57, 72151.36.8, 72151.36.9, </w:t>
      </w:r>
      <w:r w:rsidRPr="00B2303F">
        <w:rPr>
          <w:rFonts w:ascii="Times New Roman" w:hAnsi="Times New Roman" w:cs="Times New Roman"/>
          <w:sz w:val="24"/>
          <w:szCs w:val="24"/>
        </w:rPr>
        <w:t>72151.36.10, 72151.36.11, 72151.36.12, 72151.36</w:t>
      </w:r>
      <w:r w:rsidR="00E3340A" w:rsidRPr="00B2303F">
        <w:rPr>
          <w:rFonts w:ascii="Times New Roman" w:hAnsi="Times New Roman" w:cs="Times New Roman"/>
          <w:sz w:val="24"/>
          <w:szCs w:val="24"/>
        </w:rPr>
        <w:t xml:space="preserve">.13, 72151.36.14, 72151.36.26, </w:t>
      </w:r>
      <w:r w:rsidRPr="00B2303F">
        <w:rPr>
          <w:rFonts w:ascii="Times New Roman" w:hAnsi="Times New Roman" w:cs="Times New Roman"/>
          <w:sz w:val="24"/>
          <w:szCs w:val="24"/>
        </w:rPr>
        <w:t>72151.36.16, 72151.36.17, 72151.36.18, 72151.36</w:t>
      </w:r>
      <w:r w:rsidR="00E3340A" w:rsidRPr="00B2303F">
        <w:rPr>
          <w:rFonts w:ascii="Times New Roman" w:hAnsi="Times New Roman" w:cs="Times New Roman"/>
          <w:sz w:val="24"/>
          <w:szCs w:val="24"/>
        </w:rPr>
        <w:t xml:space="preserve">.19, 72151.36.20, 72151.36.21, </w:t>
      </w:r>
      <w:r w:rsidRPr="00B2303F">
        <w:rPr>
          <w:rFonts w:ascii="Times New Roman" w:hAnsi="Times New Roman" w:cs="Times New Roman"/>
          <w:sz w:val="24"/>
          <w:szCs w:val="24"/>
        </w:rPr>
        <w:t>72151.36.24, 72151.36.25, 72151.37.65 и 72151.37</w:t>
      </w:r>
      <w:r w:rsidR="00E3340A" w:rsidRPr="00B2303F">
        <w:rPr>
          <w:rFonts w:ascii="Times New Roman" w:hAnsi="Times New Roman" w:cs="Times New Roman"/>
          <w:sz w:val="24"/>
          <w:szCs w:val="24"/>
        </w:rPr>
        <w:t xml:space="preserve">.30, 72151.34.26, 72151.34.29, </w:t>
      </w:r>
      <w:r w:rsidRPr="00B2303F">
        <w:rPr>
          <w:rFonts w:ascii="Times New Roman" w:hAnsi="Times New Roman" w:cs="Times New Roman"/>
          <w:sz w:val="24"/>
          <w:szCs w:val="24"/>
        </w:rPr>
        <w:t xml:space="preserve">72151.34.30 и 72151.36.2 по КККР на с. Твърдица, община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Проектът за частично изменение на ТУП на с.</w:t>
      </w:r>
      <w:r w:rsidR="00E3340A" w:rsidRPr="00B2303F">
        <w:rPr>
          <w:rFonts w:ascii="Times New Roman" w:hAnsi="Times New Roman" w:cs="Times New Roman"/>
          <w:sz w:val="24"/>
          <w:szCs w:val="24"/>
        </w:rPr>
        <w:t xml:space="preserve"> Твърдица, Община Бургас да се </w:t>
      </w:r>
      <w:r w:rsidRPr="00B2303F">
        <w:rPr>
          <w:rFonts w:ascii="Times New Roman" w:hAnsi="Times New Roman" w:cs="Times New Roman"/>
          <w:sz w:val="24"/>
          <w:szCs w:val="24"/>
        </w:rPr>
        <w:t xml:space="preserve">съгласува с РИОСВ –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Проектът да се изготви в обем и съдържани</w:t>
      </w:r>
      <w:r w:rsidR="00E3340A" w:rsidRPr="00B2303F">
        <w:rPr>
          <w:rFonts w:ascii="Times New Roman" w:hAnsi="Times New Roman" w:cs="Times New Roman"/>
          <w:sz w:val="24"/>
          <w:szCs w:val="24"/>
        </w:rPr>
        <w:t xml:space="preserve">е в съответствие с действащата </w:t>
      </w:r>
      <w:r w:rsidRPr="00B2303F">
        <w:rPr>
          <w:rFonts w:ascii="Times New Roman" w:hAnsi="Times New Roman" w:cs="Times New Roman"/>
          <w:sz w:val="24"/>
          <w:szCs w:val="24"/>
        </w:rPr>
        <w:t xml:space="preserve">нормативна уредба. </w:t>
      </w:r>
    </w:p>
    <w:p w:rsidR="001D56D9" w:rsidRDefault="001D56D9" w:rsidP="001D56D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да се разгласи по реда на чл. 124б, ал. 2 от ЗУТ.</w:t>
      </w:r>
    </w:p>
    <w:p w:rsid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настоящия момент в общинската администрация от страна на инвеститора не е внасян Подробен устройствен план</w:t>
      </w:r>
      <w:r w:rsidR="003B28CF">
        <w:rPr>
          <w:rFonts w:ascii="Times New Roman" w:hAnsi="Times New Roman" w:cs="Times New Roman"/>
          <w:b/>
          <w:sz w:val="24"/>
          <w:szCs w:val="24"/>
        </w:rPr>
        <w:t>.</w:t>
      </w:r>
    </w:p>
    <w:p w:rsidR="003600A5" w:rsidRDefault="003600A5" w:rsidP="003600A5">
      <w:pPr>
        <w:spacing w:after="0"/>
        <w:ind w:firstLine="708"/>
        <w:jc w:val="both"/>
        <w:rPr>
          <w:rFonts w:ascii="Times New Roman" w:hAnsi="Times New Roman" w:cs="Times New Roman"/>
          <w:b/>
          <w:sz w:val="24"/>
          <w:szCs w:val="24"/>
        </w:rPr>
      </w:pPr>
    </w:p>
    <w:p w:rsidR="003600A5" w:rsidRDefault="003600A5" w:rsidP="00351FF3">
      <w:pPr>
        <w:spacing w:after="0"/>
        <w:jc w:val="both"/>
        <w:rPr>
          <w:rFonts w:ascii="Times New Roman" w:hAnsi="Times New Roman" w:cs="Times New Roman"/>
          <w:b/>
          <w:sz w:val="24"/>
          <w:szCs w:val="24"/>
        </w:rPr>
      </w:pPr>
    </w:p>
    <w:p w:rsidR="003600A5" w:rsidRPr="003600A5" w:rsidRDefault="003600A5" w:rsidP="003600A5">
      <w:pPr>
        <w:spacing w:after="0"/>
        <w:ind w:firstLine="708"/>
        <w:jc w:val="both"/>
        <w:rPr>
          <w:rFonts w:ascii="Times New Roman" w:hAnsi="Times New Roman" w:cs="Times New Roman"/>
          <w:b/>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08-00-18503 Докладна записка от и</w:t>
      </w:r>
      <w:r w:rsidR="00E3340A" w:rsidRPr="00B2303F">
        <w:rPr>
          <w:rFonts w:ascii="Times New Roman" w:hAnsi="Times New Roman" w:cs="Times New Roman"/>
          <w:sz w:val="24"/>
          <w:szCs w:val="24"/>
        </w:rPr>
        <w:t xml:space="preserve">нж. Чанка Коралска – зам.-кмет </w:t>
      </w:r>
      <w:r w:rsidRPr="00B2303F">
        <w:rPr>
          <w:rFonts w:ascii="Times New Roman" w:hAnsi="Times New Roman" w:cs="Times New Roman"/>
          <w:sz w:val="24"/>
          <w:szCs w:val="24"/>
        </w:rPr>
        <w:t>„Строителство, инвестиции и регионал</w:t>
      </w:r>
      <w:r w:rsidR="00E3340A" w:rsidRPr="00B2303F">
        <w:rPr>
          <w:rFonts w:ascii="Times New Roman" w:hAnsi="Times New Roman" w:cs="Times New Roman"/>
          <w:sz w:val="24"/>
          <w:szCs w:val="24"/>
        </w:rPr>
        <w:t xml:space="preserve">но развитие“ на Община Бургас, </w:t>
      </w:r>
      <w:r w:rsidRPr="00B2303F">
        <w:rPr>
          <w:rFonts w:ascii="Times New Roman" w:hAnsi="Times New Roman" w:cs="Times New Roman"/>
          <w:sz w:val="24"/>
          <w:szCs w:val="24"/>
        </w:rPr>
        <w:t>относно: 1. Даване на предварително съгласие на основание чл.</w:t>
      </w:r>
      <w:r w:rsidR="00E3340A" w:rsidRPr="00B2303F">
        <w:rPr>
          <w:rFonts w:ascii="Times New Roman" w:hAnsi="Times New Roman" w:cs="Times New Roman"/>
          <w:sz w:val="24"/>
          <w:szCs w:val="24"/>
        </w:rPr>
        <w:t xml:space="preserve">25, ал.3 и ал.5 от </w:t>
      </w:r>
      <w:r w:rsidRPr="00B2303F">
        <w:rPr>
          <w:rFonts w:ascii="Times New Roman" w:hAnsi="Times New Roman" w:cs="Times New Roman"/>
          <w:sz w:val="24"/>
          <w:szCs w:val="24"/>
        </w:rPr>
        <w:t>ЗСПЗЗ за изработване на проект за Подробен устр</w:t>
      </w:r>
      <w:r w:rsidR="00E3340A" w:rsidRPr="00B2303F">
        <w:rPr>
          <w:rFonts w:ascii="Times New Roman" w:hAnsi="Times New Roman" w:cs="Times New Roman"/>
          <w:sz w:val="24"/>
          <w:szCs w:val="24"/>
        </w:rPr>
        <w:t xml:space="preserve">ойствен план – парцеларен план </w:t>
      </w:r>
      <w:r w:rsidRPr="00B2303F">
        <w:rPr>
          <w:rFonts w:ascii="Times New Roman" w:hAnsi="Times New Roman" w:cs="Times New Roman"/>
          <w:sz w:val="24"/>
          <w:szCs w:val="24"/>
        </w:rPr>
        <w:t>(ПУП-ПП) за утвърждаване на трасе на нов вод</w:t>
      </w:r>
      <w:r w:rsidR="00E3340A" w:rsidRPr="00B2303F">
        <w:rPr>
          <w:rFonts w:ascii="Times New Roman" w:hAnsi="Times New Roman" w:cs="Times New Roman"/>
          <w:sz w:val="24"/>
          <w:szCs w:val="24"/>
        </w:rPr>
        <w:t xml:space="preserve">опровод ПЕВП Ф90 за захранване </w:t>
      </w:r>
      <w:r w:rsidRPr="00B2303F">
        <w:rPr>
          <w:rFonts w:ascii="Times New Roman" w:hAnsi="Times New Roman" w:cs="Times New Roman"/>
          <w:sz w:val="24"/>
          <w:szCs w:val="24"/>
        </w:rPr>
        <w:t>на ПИ с идентификатори 47202.6.327 и 47202</w:t>
      </w:r>
      <w:r w:rsidR="00E3340A" w:rsidRPr="00B2303F">
        <w:rPr>
          <w:rFonts w:ascii="Times New Roman" w:hAnsi="Times New Roman" w:cs="Times New Roman"/>
          <w:sz w:val="24"/>
          <w:szCs w:val="24"/>
        </w:rPr>
        <w:t xml:space="preserve">.6.328 по КККР на с. Маринка и </w:t>
      </w:r>
      <w:r w:rsidRPr="00B2303F">
        <w:rPr>
          <w:rFonts w:ascii="Times New Roman" w:hAnsi="Times New Roman" w:cs="Times New Roman"/>
          <w:sz w:val="24"/>
          <w:szCs w:val="24"/>
        </w:rPr>
        <w:t>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нова битова канализация PE Ф315 за отв</w:t>
      </w:r>
      <w:r w:rsidR="00E3340A" w:rsidRPr="00B2303F">
        <w:rPr>
          <w:rFonts w:ascii="Times New Roman" w:hAnsi="Times New Roman" w:cs="Times New Roman"/>
          <w:sz w:val="24"/>
          <w:szCs w:val="24"/>
        </w:rPr>
        <w:t>еждане на отпадни води от ПИ с идентификатори 47202.6.327</w:t>
      </w:r>
      <w:r w:rsidRPr="00B2303F">
        <w:rPr>
          <w:rFonts w:ascii="Times New Roman" w:hAnsi="Times New Roman" w:cs="Times New Roman"/>
          <w:sz w:val="24"/>
          <w:szCs w:val="24"/>
        </w:rPr>
        <w:t xml:space="preserve">и 47202.6.328 по </w:t>
      </w:r>
      <w:r w:rsidR="00E3340A" w:rsidRPr="00B2303F">
        <w:rPr>
          <w:rFonts w:ascii="Times New Roman" w:hAnsi="Times New Roman" w:cs="Times New Roman"/>
          <w:sz w:val="24"/>
          <w:szCs w:val="24"/>
        </w:rPr>
        <w:t xml:space="preserve">КККР на с. Маринка, с които се </w:t>
      </w:r>
      <w:r w:rsidRPr="00B2303F">
        <w:rPr>
          <w:rFonts w:ascii="Times New Roman" w:hAnsi="Times New Roman" w:cs="Times New Roman"/>
          <w:sz w:val="24"/>
          <w:szCs w:val="24"/>
        </w:rPr>
        <w:t>засяга ПИ с идентификатор 47202.6.236 по КК</w:t>
      </w:r>
      <w:r w:rsidR="00E3340A" w:rsidRPr="00B2303F">
        <w:rPr>
          <w:rFonts w:ascii="Times New Roman" w:hAnsi="Times New Roman" w:cs="Times New Roman"/>
          <w:sz w:val="24"/>
          <w:szCs w:val="24"/>
        </w:rPr>
        <w:t xml:space="preserve">КР на землището на с. Маринка, </w:t>
      </w:r>
      <w:r w:rsidRPr="00B2303F">
        <w:rPr>
          <w:rFonts w:ascii="Times New Roman" w:hAnsi="Times New Roman" w:cs="Times New Roman"/>
          <w:sz w:val="24"/>
          <w:szCs w:val="24"/>
        </w:rPr>
        <w:t>представляващ общинска частна собственост, з</w:t>
      </w:r>
      <w:r w:rsidR="00E3340A" w:rsidRPr="00B2303F">
        <w:rPr>
          <w:rFonts w:ascii="Times New Roman" w:hAnsi="Times New Roman" w:cs="Times New Roman"/>
          <w:sz w:val="24"/>
          <w:szCs w:val="24"/>
        </w:rPr>
        <w:t xml:space="preserve">емеделска територия с начин на </w:t>
      </w:r>
      <w:r w:rsidRPr="00B2303F">
        <w:rPr>
          <w:rFonts w:ascii="Times New Roman" w:hAnsi="Times New Roman" w:cs="Times New Roman"/>
          <w:sz w:val="24"/>
          <w:szCs w:val="24"/>
        </w:rPr>
        <w:t xml:space="preserve">трайно ползване – пасище. 2. Разрешение по реда </w:t>
      </w:r>
      <w:r w:rsidR="00E3340A" w:rsidRPr="00B2303F">
        <w:rPr>
          <w:rFonts w:ascii="Times New Roman" w:hAnsi="Times New Roman" w:cs="Times New Roman"/>
          <w:sz w:val="24"/>
          <w:szCs w:val="24"/>
        </w:rPr>
        <w:t xml:space="preserve">на чл. </w:t>
      </w:r>
      <w:r w:rsidR="00E3340A" w:rsidRPr="00B2303F">
        <w:rPr>
          <w:rFonts w:ascii="Times New Roman" w:hAnsi="Times New Roman" w:cs="Times New Roman"/>
          <w:sz w:val="24"/>
          <w:szCs w:val="24"/>
        </w:rPr>
        <w:lastRenderedPageBreak/>
        <w:t xml:space="preserve">124а, ал. 1 от ЗУТ, във </w:t>
      </w:r>
      <w:r w:rsidRPr="00B2303F">
        <w:rPr>
          <w:rFonts w:ascii="Times New Roman" w:hAnsi="Times New Roman" w:cs="Times New Roman"/>
          <w:sz w:val="24"/>
          <w:szCs w:val="24"/>
        </w:rPr>
        <w:t xml:space="preserve">връзка с чл.110, ал.1, т.5 от ЗУТ за изработване на проекти </w:t>
      </w:r>
      <w:r w:rsidR="00E3340A" w:rsidRPr="00B2303F">
        <w:rPr>
          <w:rFonts w:ascii="Times New Roman" w:hAnsi="Times New Roman" w:cs="Times New Roman"/>
          <w:sz w:val="24"/>
          <w:szCs w:val="24"/>
        </w:rPr>
        <w:t xml:space="preserve">за: 2.1. Подробен </w:t>
      </w:r>
      <w:r w:rsidRPr="00B2303F">
        <w:rPr>
          <w:rFonts w:ascii="Times New Roman" w:hAnsi="Times New Roman" w:cs="Times New Roman"/>
          <w:sz w:val="24"/>
          <w:szCs w:val="24"/>
        </w:rPr>
        <w:t xml:space="preserve">устройствен план – парцеларен план (ПУП-ПП) за </w:t>
      </w:r>
      <w:r w:rsidR="00E3340A" w:rsidRPr="00B2303F">
        <w:rPr>
          <w:rFonts w:ascii="Times New Roman" w:hAnsi="Times New Roman" w:cs="Times New Roman"/>
          <w:sz w:val="24"/>
          <w:szCs w:val="24"/>
        </w:rPr>
        <w:t xml:space="preserve">утвърждаване на трасе на пътна </w:t>
      </w:r>
      <w:r w:rsidRPr="00B2303F">
        <w:rPr>
          <w:rFonts w:ascii="Times New Roman" w:hAnsi="Times New Roman" w:cs="Times New Roman"/>
          <w:sz w:val="24"/>
          <w:szCs w:val="24"/>
        </w:rPr>
        <w:t>връзка за временен вход-изход на път I</w:t>
      </w:r>
      <w:r w:rsidR="00E3340A" w:rsidRPr="00B2303F">
        <w:rPr>
          <w:rFonts w:ascii="Times New Roman" w:hAnsi="Times New Roman" w:cs="Times New Roman"/>
          <w:sz w:val="24"/>
          <w:szCs w:val="24"/>
        </w:rPr>
        <w:t xml:space="preserve">-9 „Бургас – Малко Търново“ за </w:t>
      </w:r>
      <w:r w:rsidRPr="00B2303F">
        <w:rPr>
          <w:rFonts w:ascii="Times New Roman" w:hAnsi="Times New Roman" w:cs="Times New Roman"/>
          <w:sz w:val="24"/>
          <w:szCs w:val="24"/>
        </w:rPr>
        <w:t xml:space="preserve">осигуряване на транспортен достъп до ПИ </w:t>
      </w:r>
      <w:r w:rsidR="00E3340A" w:rsidRPr="00B2303F">
        <w:rPr>
          <w:rFonts w:ascii="Times New Roman" w:hAnsi="Times New Roman" w:cs="Times New Roman"/>
          <w:sz w:val="24"/>
          <w:szCs w:val="24"/>
        </w:rPr>
        <w:t xml:space="preserve">с идентификатори 47202.6.327 и </w:t>
      </w:r>
      <w:r w:rsidRPr="00B2303F">
        <w:rPr>
          <w:rFonts w:ascii="Times New Roman" w:hAnsi="Times New Roman" w:cs="Times New Roman"/>
          <w:sz w:val="24"/>
          <w:szCs w:val="24"/>
        </w:rPr>
        <w:t>47202.6.328 по КККР на с. Маринка, Община Бур</w:t>
      </w:r>
      <w:r w:rsidR="00E3340A" w:rsidRPr="00B2303F">
        <w:rPr>
          <w:rFonts w:ascii="Times New Roman" w:hAnsi="Times New Roman" w:cs="Times New Roman"/>
          <w:sz w:val="24"/>
          <w:szCs w:val="24"/>
        </w:rPr>
        <w:t xml:space="preserve">гас; 2.2. Подробен устройствен </w:t>
      </w:r>
      <w:r w:rsidRPr="00B2303F">
        <w:rPr>
          <w:rFonts w:ascii="Times New Roman" w:hAnsi="Times New Roman" w:cs="Times New Roman"/>
          <w:sz w:val="24"/>
          <w:szCs w:val="24"/>
        </w:rPr>
        <w:t xml:space="preserve">план – парцеларен план (ПУП-ПП) </w:t>
      </w:r>
      <w:r w:rsidR="00E3340A" w:rsidRPr="00B2303F">
        <w:rPr>
          <w:rFonts w:ascii="Times New Roman" w:hAnsi="Times New Roman" w:cs="Times New Roman"/>
          <w:sz w:val="24"/>
          <w:szCs w:val="24"/>
        </w:rPr>
        <w:t xml:space="preserve">за утвърждаване на трасе на нов водопровод </w:t>
      </w:r>
      <w:r w:rsidRPr="00B2303F">
        <w:rPr>
          <w:rFonts w:ascii="Times New Roman" w:hAnsi="Times New Roman" w:cs="Times New Roman"/>
          <w:sz w:val="24"/>
          <w:szCs w:val="24"/>
        </w:rPr>
        <w:t>ПЕВП Ф90 за захранване на ПИ с идентификатор</w:t>
      </w:r>
      <w:r w:rsidR="00E3340A" w:rsidRPr="00B2303F">
        <w:rPr>
          <w:rFonts w:ascii="Times New Roman" w:hAnsi="Times New Roman" w:cs="Times New Roman"/>
          <w:sz w:val="24"/>
          <w:szCs w:val="24"/>
        </w:rPr>
        <w:t xml:space="preserve">и 47202.6.327 и 47202.6.328 по </w:t>
      </w:r>
      <w:r w:rsidRPr="00B2303F">
        <w:rPr>
          <w:rFonts w:ascii="Times New Roman" w:hAnsi="Times New Roman" w:cs="Times New Roman"/>
          <w:sz w:val="24"/>
          <w:szCs w:val="24"/>
        </w:rPr>
        <w:t>КККР на с. Маринка; 2.3. Подробен устройств</w:t>
      </w:r>
      <w:r w:rsidR="00E3340A" w:rsidRPr="00B2303F">
        <w:rPr>
          <w:rFonts w:ascii="Times New Roman" w:hAnsi="Times New Roman" w:cs="Times New Roman"/>
          <w:sz w:val="24"/>
          <w:szCs w:val="24"/>
        </w:rPr>
        <w:t>ен план – парцеларен план (ПУП</w:t>
      </w:r>
      <w:r w:rsidRPr="00B2303F">
        <w:rPr>
          <w:rFonts w:ascii="Times New Roman" w:hAnsi="Times New Roman" w:cs="Times New Roman"/>
          <w:sz w:val="24"/>
          <w:szCs w:val="24"/>
        </w:rPr>
        <w:t>ПП) за утвърждаване на трасе на нова битова ка</w:t>
      </w:r>
      <w:r w:rsidR="00E3340A" w:rsidRPr="00B2303F">
        <w:rPr>
          <w:rFonts w:ascii="Times New Roman" w:hAnsi="Times New Roman" w:cs="Times New Roman"/>
          <w:sz w:val="24"/>
          <w:szCs w:val="24"/>
        </w:rPr>
        <w:t xml:space="preserve">нализация PE Ф315 за отвеждане </w:t>
      </w:r>
      <w:r w:rsidRPr="00B2303F">
        <w:rPr>
          <w:rFonts w:ascii="Times New Roman" w:hAnsi="Times New Roman" w:cs="Times New Roman"/>
          <w:sz w:val="24"/>
          <w:szCs w:val="24"/>
        </w:rPr>
        <w:t>на отпадни води от ПИ с идентификатори 47202.</w:t>
      </w:r>
      <w:r w:rsidR="00E3340A" w:rsidRPr="00B2303F">
        <w:rPr>
          <w:rFonts w:ascii="Times New Roman" w:hAnsi="Times New Roman" w:cs="Times New Roman"/>
          <w:sz w:val="24"/>
          <w:szCs w:val="24"/>
        </w:rPr>
        <w:t xml:space="preserve">6.327 и 47202.6.328 по КККР на </w:t>
      </w:r>
      <w:r w:rsidRPr="00B2303F">
        <w:rPr>
          <w:rFonts w:ascii="Times New Roman" w:hAnsi="Times New Roman" w:cs="Times New Roman"/>
          <w:sz w:val="24"/>
          <w:szCs w:val="24"/>
        </w:rPr>
        <w:t xml:space="preserve">с. Маринка; 2.4. Подробен устройствен план – парцеларен план (ПУП-ПП) </w:t>
      </w:r>
      <w:r w:rsidR="00E3340A" w:rsidRPr="00B2303F">
        <w:rPr>
          <w:rFonts w:ascii="Times New Roman" w:hAnsi="Times New Roman" w:cs="Times New Roman"/>
          <w:sz w:val="24"/>
          <w:szCs w:val="24"/>
        </w:rPr>
        <w:t xml:space="preserve">за </w:t>
      </w:r>
      <w:r w:rsidRPr="00B2303F">
        <w:rPr>
          <w:rFonts w:ascii="Times New Roman" w:hAnsi="Times New Roman" w:cs="Times New Roman"/>
          <w:sz w:val="24"/>
          <w:szCs w:val="24"/>
        </w:rPr>
        <w:t xml:space="preserve">утвърждаване на трасе на нов кабел 20kV от СРС </w:t>
      </w:r>
      <w:r w:rsidR="00E3340A" w:rsidRPr="00B2303F">
        <w:rPr>
          <w:rFonts w:ascii="Times New Roman" w:hAnsi="Times New Roman" w:cs="Times New Roman"/>
          <w:sz w:val="24"/>
          <w:szCs w:val="24"/>
        </w:rPr>
        <w:t xml:space="preserve">в ПИ с идентификатор 47202.6.9 </w:t>
      </w:r>
      <w:r w:rsidRPr="00B2303F">
        <w:rPr>
          <w:rFonts w:ascii="Times New Roman" w:hAnsi="Times New Roman" w:cs="Times New Roman"/>
          <w:sz w:val="24"/>
          <w:szCs w:val="24"/>
        </w:rPr>
        <w:t>до нов БКТП в ПИ с идентификатор 47202.6.327</w:t>
      </w:r>
      <w:r w:rsidR="00E3340A" w:rsidRPr="00B2303F">
        <w:rPr>
          <w:rFonts w:ascii="Times New Roman" w:hAnsi="Times New Roman" w:cs="Times New Roman"/>
          <w:sz w:val="24"/>
          <w:szCs w:val="24"/>
        </w:rPr>
        <w:t xml:space="preserve"> по КККР на с. Маринка, Община </w:t>
      </w:r>
      <w:r w:rsidRPr="00B2303F">
        <w:rPr>
          <w:rFonts w:ascii="Times New Roman" w:hAnsi="Times New Roman" w:cs="Times New Roman"/>
          <w:sz w:val="24"/>
          <w:szCs w:val="24"/>
        </w:rPr>
        <w:t>Бургас. 3. Одобряване на задания по чл. 124б, ал. 1</w:t>
      </w:r>
      <w:r w:rsidR="00E3340A" w:rsidRPr="00B2303F">
        <w:rPr>
          <w:rFonts w:ascii="Times New Roman" w:hAnsi="Times New Roman" w:cs="Times New Roman"/>
          <w:sz w:val="24"/>
          <w:szCs w:val="24"/>
        </w:rPr>
        <w:t xml:space="preserve"> от ЗУТ, във връзка с чл. 125, </w:t>
      </w:r>
      <w:r w:rsidRPr="00B2303F">
        <w:rPr>
          <w:rFonts w:ascii="Times New Roman" w:hAnsi="Times New Roman" w:cs="Times New Roman"/>
          <w:sz w:val="24"/>
          <w:szCs w:val="24"/>
        </w:rPr>
        <w:t>ал. 1 от ЗУТ за изработване на проекти за: 3.</w:t>
      </w:r>
      <w:r w:rsidR="00E3340A" w:rsidRPr="00B2303F">
        <w:rPr>
          <w:rFonts w:ascii="Times New Roman" w:hAnsi="Times New Roman" w:cs="Times New Roman"/>
          <w:sz w:val="24"/>
          <w:szCs w:val="24"/>
        </w:rPr>
        <w:t xml:space="preserve">1. Подробен устройствен план – </w:t>
      </w:r>
      <w:r w:rsidRPr="00B2303F">
        <w:rPr>
          <w:rFonts w:ascii="Times New Roman" w:hAnsi="Times New Roman" w:cs="Times New Roman"/>
          <w:sz w:val="24"/>
          <w:szCs w:val="24"/>
        </w:rPr>
        <w:t xml:space="preserve">парцеларен план (ПУП-ПП) за утвърждаване на трасе на пътна връзка за временен </w:t>
      </w:r>
      <w:r w:rsidR="00E3340A" w:rsidRPr="00B2303F">
        <w:rPr>
          <w:rFonts w:ascii="Times New Roman" w:hAnsi="Times New Roman" w:cs="Times New Roman"/>
          <w:sz w:val="24"/>
          <w:szCs w:val="24"/>
        </w:rPr>
        <w:t>вход-изход на път I-9 „Бургас –</w:t>
      </w:r>
      <w:r w:rsidRPr="00B2303F">
        <w:rPr>
          <w:rFonts w:ascii="Times New Roman" w:hAnsi="Times New Roman" w:cs="Times New Roman"/>
          <w:sz w:val="24"/>
          <w:szCs w:val="24"/>
        </w:rPr>
        <w:t>Малко Търново“</w:t>
      </w:r>
      <w:r w:rsidR="00E3340A" w:rsidRPr="00B2303F">
        <w:rPr>
          <w:rFonts w:ascii="Times New Roman" w:hAnsi="Times New Roman" w:cs="Times New Roman"/>
          <w:sz w:val="24"/>
          <w:szCs w:val="24"/>
        </w:rPr>
        <w:t xml:space="preserve"> за осигуряване на транспортен </w:t>
      </w:r>
      <w:r w:rsidRPr="00B2303F">
        <w:rPr>
          <w:rFonts w:ascii="Times New Roman" w:hAnsi="Times New Roman" w:cs="Times New Roman"/>
          <w:sz w:val="24"/>
          <w:szCs w:val="24"/>
        </w:rPr>
        <w:t>достъп до ПИ с идентификатори 47202.6.3</w:t>
      </w:r>
      <w:r w:rsidR="00E3340A" w:rsidRPr="00B2303F">
        <w:rPr>
          <w:rFonts w:ascii="Times New Roman" w:hAnsi="Times New Roman" w:cs="Times New Roman"/>
          <w:sz w:val="24"/>
          <w:szCs w:val="24"/>
        </w:rPr>
        <w:t xml:space="preserve">27 и 47202.6.328 по КККР на с. </w:t>
      </w:r>
      <w:r w:rsidRPr="00B2303F">
        <w:rPr>
          <w:rFonts w:ascii="Times New Roman" w:hAnsi="Times New Roman" w:cs="Times New Roman"/>
          <w:sz w:val="24"/>
          <w:szCs w:val="24"/>
        </w:rPr>
        <w:t>Маринка, Община Бургас; 3.2. Подробен устр</w:t>
      </w:r>
      <w:r w:rsidR="00E3340A" w:rsidRPr="00B2303F">
        <w:rPr>
          <w:rFonts w:ascii="Times New Roman" w:hAnsi="Times New Roman" w:cs="Times New Roman"/>
          <w:sz w:val="24"/>
          <w:szCs w:val="24"/>
        </w:rPr>
        <w:t xml:space="preserve">ойствен план – парцеларен план </w:t>
      </w:r>
      <w:r w:rsidRPr="00B2303F">
        <w:rPr>
          <w:rFonts w:ascii="Times New Roman" w:hAnsi="Times New Roman" w:cs="Times New Roman"/>
          <w:sz w:val="24"/>
          <w:szCs w:val="24"/>
        </w:rPr>
        <w:t>(ПУП-ПП) за утвърждаване на трасе на нов вод</w:t>
      </w:r>
      <w:r w:rsidR="00E3340A" w:rsidRPr="00B2303F">
        <w:rPr>
          <w:rFonts w:ascii="Times New Roman" w:hAnsi="Times New Roman" w:cs="Times New Roman"/>
          <w:sz w:val="24"/>
          <w:szCs w:val="24"/>
        </w:rPr>
        <w:t xml:space="preserve">опровод ПЕВП Ф90 за захранване </w:t>
      </w:r>
      <w:r w:rsidRPr="00B2303F">
        <w:rPr>
          <w:rFonts w:ascii="Times New Roman" w:hAnsi="Times New Roman" w:cs="Times New Roman"/>
          <w:sz w:val="24"/>
          <w:szCs w:val="24"/>
        </w:rPr>
        <w:t>на ПИ с идентификатори 47202.6.327 и 47202.6.328 по КККР на с. Маринка;</w:t>
      </w:r>
      <w:r w:rsidR="00E3340A" w:rsidRPr="00B2303F">
        <w:rPr>
          <w:rFonts w:ascii="Times New Roman" w:hAnsi="Times New Roman" w:cs="Times New Roman"/>
          <w:sz w:val="24"/>
          <w:szCs w:val="24"/>
        </w:rPr>
        <w:t xml:space="preserve"> 3.3. </w:t>
      </w:r>
      <w:r w:rsidRPr="00B2303F">
        <w:rPr>
          <w:rFonts w:ascii="Times New Roman" w:hAnsi="Times New Roman" w:cs="Times New Roman"/>
          <w:sz w:val="24"/>
          <w:szCs w:val="24"/>
        </w:rPr>
        <w:t>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нова битова канализация PE Ф315 за отв</w:t>
      </w:r>
      <w:r w:rsidR="00E3340A" w:rsidRPr="00B2303F">
        <w:rPr>
          <w:rFonts w:ascii="Times New Roman" w:hAnsi="Times New Roman" w:cs="Times New Roman"/>
          <w:sz w:val="24"/>
          <w:szCs w:val="24"/>
        </w:rPr>
        <w:t xml:space="preserve">еждане на отпадни води от ПИ с </w:t>
      </w:r>
      <w:r w:rsidRPr="00B2303F">
        <w:rPr>
          <w:rFonts w:ascii="Times New Roman" w:hAnsi="Times New Roman" w:cs="Times New Roman"/>
          <w:sz w:val="24"/>
          <w:szCs w:val="24"/>
        </w:rPr>
        <w:t>идентификатори 47202.6.327 и 47202.6.328 по ККК</w:t>
      </w:r>
      <w:r w:rsidR="00E3340A" w:rsidRPr="00B2303F">
        <w:rPr>
          <w:rFonts w:ascii="Times New Roman" w:hAnsi="Times New Roman" w:cs="Times New Roman"/>
          <w:sz w:val="24"/>
          <w:szCs w:val="24"/>
        </w:rPr>
        <w:t xml:space="preserve">Р на с. Маринка; 3.4. Подробен </w:t>
      </w:r>
      <w:r w:rsidRPr="00B2303F">
        <w:rPr>
          <w:rFonts w:ascii="Times New Roman" w:hAnsi="Times New Roman" w:cs="Times New Roman"/>
          <w:sz w:val="24"/>
          <w:szCs w:val="24"/>
        </w:rPr>
        <w:t>устройствен план – парцеларен план (ПУП-ПП) з</w:t>
      </w:r>
      <w:r w:rsidR="00E3340A" w:rsidRPr="00B2303F">
        <w:rPr>
          <w:rFonts w:ascii="Times New Roman" w:hAnsi="Times New Roman" w:cs="Times New Roman"/>
          <w:sz w:val="24"/>
          <w:szCs w:val="24"/>
        </w:rPr>
        <w:t xml:space="preserve">а утвърждаване на трасе на нов </w:t>
      </w:r>
      <w:r w:rsidRPr="00B2303F">
        <w:rPr>
          <w:rFonts w:ascii="Times New Roman" w:hAnsi="Times New Roman" w:cs="Times New Roman"/>
          <w:sz w:val="24"/>
          <w:szCs w:val="24"/>
        </w:rPr>
        <w:t>кабел 20kV от СРС в ПИ с идентификато</w:t>
      </w:r>
      <w:r w:rsidR="00E3340A" w:rsidRPr="00B2303F">
        <w:rPr>
          <w:rFonts w:ascii="Times New Roman" w:hAnsi="Times New Roman" w:cs="Times New Roman"/>
          <w:sz w:val="24"/>
          <w:szCs w:val="24"/>
        </w:rPr>
        <w:t xml:space="preserve">р 47202.6.9 до нов БКТП в ПИ с </w:t>
      </w:r>
      <w:r w:rsidRPr="00B2303F">
        <w:rPr>
          <w:rFonts w:ascii="Times New Roman" w:hAnsi="Times New Roman" w:cs="Times New Roman"/>
          <w:sz w:val="24"/>
          <w:szCs w:val="24"/>
        </w:rPr>
        <w:t xml:space="preserve">идентификатор 47202.6.327 по КККР на с. Маринка, Община Бургас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Даване на предварително съгласие на основание чл.29</w:t>
      </w:r>
      <w:r w:rsidR="00E3340A" w:rsidRPr="00B2303F">
        <w:rPr>
          <w:rFonts w:ascii="Times New Roman" w:hAnsi="Times New Roman" w:cs="Times New Roman"/>
          <w:sz w:val="24"/>
          <w:szCs w:val="24"/>
        </w:rPr>
        <w:t xml:space="preserve">, ал.1 от ЗОЗЗ и чл.25, </w:t>
      </w:r>
      <w:r w:rsidRPr="00B2303F">
        <w:rPr>
          <w:rFonts w:ascii="Times New Roman" w:hAnsi="Times New Roman" w:cs="Times New Roman"/>
          <w:sz w:val="24"/>
          <w:szCs w:val="24"/>
        </w:rPr>
        <w:t xml:space="preserve">ал.3 и ал.5 от ЗСПЗЗ за изработване на проект </w:t>
      </w:r>
      <w:r w:rsidR="00E3340A" w:rsidRPr="00B2303F">
        <w:rPr>
          <w:rFonts w:ascii="Times New Roman" w:hAnsi="Times New Roman" w:cs="Times New Roman"/>
          <w:sz w:val="24"/>
          <w:szCs w:val="24"/>
        </w:rPr>
        <w:t xml:space="preserve">за Подробен устройствен план – </w:t>
      </w:r>
      <w:r w:rsidRPr="00B2303F">
        <w:rPr>
          <w:rFonts w:ascii="Times New Roman" w:hAnsi="Times New Roman" w:cs="Times New Roman"/>
          <w:sz w:val="24"/>
          <w:szCs w:val="24"/>
        </w:rPr>
        <w:t>парцеларен план (ПУП-ПП) за утвърждаване на трасе</w:t>
      </w:r>
      <w:r w:rsidR="00E3340A" w:rsidRPr="00B2303F">
        <w:rPr>
          <w:rFonts w:ascii="Times New Roman" w:hAnsi="Times New Roman" w:cs="Times New Roman"/>
          <w:sz w:val="24"/>
          <w:szCs w:val="24"/>
        </w:rPr>
        <w:t xml:space="preserve"> на нов водопровод ПЕВП Ф90 за </w:t>
      </w:r>
      <w:r w:rsidRPr="00B2303F">
        <w:rPr>
          <w:rFonts w:ascii="Times New Roman" w:hAnsi="Times New Roman" w:cs="Times New Roman"/>
          <w:sz w:val="24"/>
          <w:szCs w:val="24"/>
        </w:rPr>
        <w:t>захранване на ПИ с идентификатори 47202.6.327 и 47202.6.328 по КККР на с</w:t>
      </w:r>
      <w:r w:rsidR="00E3340A" w:rsidRPr="00B2303F">
        <w:rPr>
          <w:rFonts w:ascii="Times New Roman" w:hAnsi="Times New Roman" w:cs="Times New Roman"/>
          <w:sz w:val="24"/>
          <w:szCs w:val="24"/>
        </w:rPr>
        <w:t xml:space="preserve">. Маринка </w:t>
      </w:r>
      <w:r w:rsidRPr="00B2303F">
        <w:rPr>
          <w:rFonts w:ascii="Times New Roman" w:hAnsi="Times New Roman" w:cs="Times New Roman"/>
          <w:sz w:val="24"/>
          <w:szCs w:val="24"/>
        </w:rPr>
        <w:t>и Подробен устройствен план – парцеларен план (ПУП-П</w:t>
      </w:r>
      <w:r w:rsidR="00E3340A" w:rsidRPr="00B2303F">
        <w:rPr>
          <w:rFonts w:ascii="Times New Roman" w:hAnsi="Times New Roman" w:cs="Times New Roman"/>
          <w:sz w:val="24"/>
          <w:szCs w:val="24"/>
        </w:rPr>
        <w:t xml:space="preserve">П) за утвърждаване на трасе на </w:t>
      </w:r>
      <w:r w:rsidRPr="00B2303F">
        <w:rPr>
          <w:rFonts w:ascii="Times New Roman" w:hAnsi="Times New Roman" w:cs="Times New Roman"/>
          <w:sz w:val="24"/>
          <w:szCs w:val="24"/>
        </w:rPr>
        <w:t>нова битова канализация PE Ф315 за отвеждане на отпад</w:t>
      </w:r>
      <w:r w:rsidR="00E3340A" w:rsidRPr="00B2303F">
        <w:rPr>
          <w:rFonts w:ascii="Times New Roman" w:hAnsi="Times New Roman" w:cs="Times New Roman"/>
          <w:sz w:val="24"/>
          <w:szCs w:val="24"/>
        </w:rPr>
        <w:t xml:space="preserve">ни води от ПИ с идентификатори </w:t>
      </w:r>
      <w:r w:rsidRPr="00B2303F">
        <w:rPr>
          <w:rFonts w:ascii="Times New Roman" w:hAnsi="Times New Roman" w:cs="Times New Roman"/>
          <w:sz w:val="24"/>
          <w:szCs w:val="24"/>
        </w:rPr>
        <w:t>47202.6.327 и 47202.6.328 по КККР на с. Маринка, с които се засяга ПИ с иден</w:t>
      </w:r>
      <w:r w:rsidR="00E3340A" w:rsidRPr="00B2303F">
        <w:rPr>
          <w:rFonts w:ascii="Times New Roman" w:hAnsi="Times New Roman" w:cs="Times New Roman"/>
          <w:sz w:val="24"/>
          <w:szCs w:val="24"/>
        </w:rPr>
        <w:t xml:space="preserve">тификатор </w:t>
      </w:r>
      <w:r w:rsidRPr="00B2303F">
        <w:rPr>
          <w:rFonts w:ascii="Times New Roman" w:hAnsi="Times New Roman" w:cs="Times New Roman"/>
          <w:sz w:val="24"/>
          <w:szCs w:val="24"/>
        </w:rPr>
        <w:t>47202.6.236 по КККР на землището на с. Маринка,</w:t>
      </w:r>
      <w:r w:rsidR="00E3340A" w:rsidRPr="00B2303F">
        <w:rPr>
          <w:rFonts w:ascii="Times New Roman" w:hAnsi="Times New Roman" w:cs="Times New Roman"/>
          <w:sz w:val="24"/>
          <w:szCs w:val="24"/>
        </w:rPr>
        <w:t xml:space="preserve"> представляващ общинска частна </w:t>
      </w:r>
      <w:r w:rsidRPr="00B2303F">
        <w:rPr>
          <w:rFonts w:ascii="Times New Roman" w:hAnsi="Times New Roman" w:cs="Times New Roman"/>
          <w:sz w:val="24"/>
          <w:szCs w:val="24"/>
        </w:rPr>
        <w:t xml:space="preserve">собственост, земеделска територия с начин на трайно ползване – пасище.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На основание чл. 21, ал. 1, т. 11 от ЗМСМА, чл. 124а</w:t>
      </w:r>
      <w:r w:rsidR="00E3340A" w:rsidRPr="00B2303F">
        <w:rPr>
          <w:rFonts w:ascii="Times New Roman" w:hAnsi="Times New Roman" w:cs="Times New Roman"/>
          <w:sz w:val="24"/>
          <w:szCs w:val="24"/>
        </w:rPr>
        <w:t xml:space="preserve">, ал. 1 и чл.110, ал.1, т.5 от </w:t>
      </w:r>
      <w:r w:rsidRPr="00B2303F">
        <w:rPr>
          <w:rFonts w:ascii="Times New Roman" w:hAnsi="Times New Roman" w:cs="Times New Roman"/>
          <w:sz w:val="24"/>
          <w:szCs w:val="24"/>
        </w:rPr>
        <w:t xml:space="preserve">ЗУТ Общински съвет Бургас разрешава изработване на: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2.1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пътна връзка за временен вход-изход на път I</w:t>
      </w:r>
      <w:r w:rsidR="00E3340A" w:rsidRPr="00B2303F">
        <w:rPr>
          <w:rFonts w:ascii="Times New Roman" w:hAnsi="Times New Roman" w:cs="Times New Roman"/>
          <w:sz w:val="24"/>
          <w:szCs w:val="24"/>
        </w:rPr>
        <w:t xml:space="preserve">-9 „Бургас – </w:t>
      </w:r>
      <w:r w:rsidR="00E3340A" w:rsidRPr="00B2303F">
        <w:rPr>
          <w:rFonts w:ascii="Times New Roman" w:hAnsi="Times New Roman" w:cs="Times New Roman"/>
          <w:sz w:val="24"/>
          <w:szCs w:val="24"/>
        </w:rPr>
        <w:lastRenderedPageBreak/>
        <w:t xml:space="preserve">Малко Търново“ за </w:t>
      </w:r>
      <w:r w:rsidRPr="00B2303F">
        <w:rPr>
          <w:rFonts w:ascii="Times New Roman" w:hAnsi="Times New Roman" w:cs="Times New Roman"/>
          <w:sz w:val="24"/>
          <w:szCs w:val="24"/>
        </w:rPr>
        <w:t>осигуряване на транспортен достъп до ПИ с идентифика</w:t>
      </w:r>
      <w:r w:rsidR="00E3340A" w:rsidRPr="00B2303F">
        <w:rPr>
          <w:rFonts w:ascii="Times New Roman" w:hAnsi="Times New Roman" w:cs="Times New Roman"/>
          <w:sz w:val="24"/>
          <w:szCs w:val="24"/>
        </w:rPr>
        <w:t xml:space="preserve">тори 47202.6.327 и 47202.6.328 </w:t>
      </w:r>
      <w:r w:rsidRPr="00B2303F">
        <w:rPr>
          <w:rFonts w:ascii="Times New Roman" w:hAnsi="Times New Roman" w:cs="Times New Roman"/>
          <w:sz w:val="24"/>
          <w:szCs w:val="24"/>
        </w:rPr>
        <w:t xml:space="preserve">по КККР на с. Маринка, Община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2.2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 водопровод ПЕВП Ф90 за захранване на П</w:t>
      </w:r>
      <w:r w:rsidR="00E3340A" w:rsidRPr="00B2303F">
        <w:rPr>
          <w:rFonts w:ascii="Times New Roman" w:hAnsi="Times New Roman" w:cs="Times New Roman"/>
          <w:sz w:val="24"/>
          <w:szCs w:val="24"/>
        </w:rPr>
        <w:t xml:space="preserve">И с идентификатори 47202.6.327 </w:t>
      </w:r>
      <w:r w:rsidRPr="00B2303F">
        <w:rPr>
          <w:rFonts w:ascii="Times New Roman" w:hAnsi="Times New Roman" w:cs="Times New Roman"/>
          <w:sz w:val="24"/>
          <w:szCs w:val="24"/>
        </w:rPr>
        <w:t xml:space="preserve">и 47202.6.328 по КККР на с. Маринка;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2.3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нова битова канализация PE Ф315 за отв</w:t>
      </w:r>
      <w:r w:rsidR="00E3340A" w:rsidRPr="00B2303F">
        <w:rPr>
          <w:rFonts w:ascii="Times New Roman" w:hAnsi="Times New Roman" w:cs="Times New Roman"/>
          <w:sz w:val="24"/>
          <w:szCs w:val="24"/>
        </w:rPr>
        <w:t xml:space="preserve">еждане на отпадни води от ПИ с </w:t>
      </w:r>
      <w:r w:rsidRPr="00B2303F">
        <w:rPr>
          <w:rFonts w:ascii="Times New Roman" w:hAnsi="Times New Roman" w:cs="Times New Roman"/>
          <w:sz w:val="24"/>
          <w:szCs w:val="24"/>
        </w:rPr>
        <w:t xml:space="preserve">идентификатори 47202.6.327 и 47202.6.328 по КККР на с. Маринка;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2.4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 кабел 20kV от СРС в ПИ с идентификато</w:t>
      </w:r>
      <w:r w:rsidR="00E3340A" w:rsidRPr="00B2303F">
        <w:rPr>
          <w:rFonts w:ascii="Times New Roman" w:hAnsi="Times New Roman" w:cs="Times New Roman"/>
          <w:sz w:val="24"/>
          <w:szCs w:val="24"/>
        </w:rPr>
        <w:t xml:space="preserve">р 47202.6.9 до нов БКТП в ПИ с </w:t>
      </w:r>
      <w:r w:rsidRPr="00B2303F">
        <w:rPr>
          <w:rFonts w:ascii="Times New Roman" w:hAnsi="Times New Roman" w:cs="Times New Roman"/>
          <w:sz w:val="24"/>
          <w:szCs w:val="24"/>
        </w:rPr>
        <w:t xml:space="preserve">идентификатор 47202.6.327 по КККР на с. Маринка, Община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На основание чл.21, ал.1, т.11 от ЗМСМА, чл. 12</w:t>
      </w:r>
      <w:r w:rsidR="00E3340A" w:rsidRPr="00B2303F">
        <w:rPr>
          <w:rFonts w:ascii="Times New Roman" w:hAnsi="Times New Roman" w:cs="Times New Roman"/>
          <w:sz w:val="24"/>
          <w:szCs w:val="24"/>
        </w:rPr>
        <w:t xml:space="preserve">4б, ал. 1 от ЗУТ, във връзка с </w:t>
      </w:r>
      <w:r w:rsidRPr="00B2303F">
        <w:rPr>
          <w:rFonts w:ascii="Times New Roman" w:hAnsi="Times New Roman" w:cs="Times New Roman"/>
          <w:sz w:val="24"/>
          <w:szCs w:val="24"/>
        </w:rPr>
        <w:t xml:space="preserve">чл.125, ал. 1 от ЗУТ, Общински съвет Бургас одобрява задания за изработване на: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3.1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пътна връзка за временен вход-изход на път I-9 „Бургас –</w:t>
      </w:r>
      <w:r w:rsidR="00E3340A" w:rsidRPr="00B2303F">
        <w:rPr>
          <w:rFonts w:ascii="Times New Roman" w:hAnsi="Times New Roman" w:cs="Times New Roman"/>
          <w:sz w:val="24"/>
          <w:szCs w:val="24"/>
        </w:rPr>
        <w:t xml:space="preserve"> Малко Търново“ за </w:t>
      </w:r>
      <w:r w:rsidRPr="00B2303F">
        <w:rPr>
          <w:rFonts w:ascii="Times New Roman" w:hAnsi="Times New Roman" w:cs="Times New Roman"/>
          <w:sz w:val="24"/>
          <w:szCs w:val="24"/>
        </w:rPr>
        <w:t>осигуряване на транспортен достъп до ПИ с идентифика</w:t>
      </w:r>
      <w:r w:rsidR="00E3340A" w:rsidRPr="00B2303F">
        <w:rPr>
          <w:rFonts w:ascii="Times New Roman" w:hAnsi="Times New Roman" w:cs="Times New Roman"/>
          <w:sz w:val="24"/>
          <w:szCs w:val="24"/>
        </w:rPr>
        <w:t xml:space="preserve">тори 47202.6.327 и 47202.6.328 </w:t>
      </w:r>
      <w:r w:rsidRPr="00B2303F">
        <w:rPr>
          <w:rFonts w:ascii="Times New Roman" w:hAnsi="Times New Roman" w:cs="Times New Roman"/>
          <w:sz w:val="24"/>
          <w:szCs w:val="24"/>
        </w:rPr>
        <w:t xml:space="preserve">по КККР на с. Маринка, Община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3.2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 водопровод ПЕВП Ф90 за захранване на П</w:t>
      </w:r>
      <w:r w:rsidR="00E3340A" w:rsidRPr="00B2303F">
        <w:rPr>
          <w:rFonts w:ascii="Times New Roman" w:hAnsi="Times New Roman" w:cs="Times New Roman"/>
          <w:sz w:val="24"/>
          <w:szCs w:val="24"/>
        </w:rPr>
        <w:t xml:space="preserve">И с идентификатори 47202.6.327 </w:t>
      </w:r>
      <w:r w:rsidRPr="00B2303F">
        <w:rPr>
          <w:rFonts w:ascii="Times New Roman" w:hAnsi="Times New Roman" w:cs="Times New Roman"/>
          <w:sz w:val="24"/>
          <w:szCs w:val="24"/>
        </w:rPr>
        <w:t xml:space="preserve">и 47202.6.328 по КККР на с. Маринка;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3.3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нова битова канализация PE Ф315 за отв</w:t>
      </w:r>
      <w:r w:rsidR="00E3340A" w:rsidRPr="00B2303F">
        <w:rPr>
          <w:rFonts w:ascii="Times New Roman" w:hAnsi="Times New Roman" w:cs="Times New Roman"/>
          <w:sz w:val="24"/>
          <w:szCs w:val="24"/>
        </w:rPr>
        <w:t xml:space="preserve">еждане на отпадни води от ПИ с </w:t>
      </w:r>
      <w:r w:rsidRPr="00B2303F">
        <w:rPr>
          <w:rFonts w:ascii="Times New Roman" w:hAnsi="Times New Roman" w:cs="Times New Roman"/>
          <w:sz w:val="24"/>
          <w:szCs w:val="24"/>
        </w:rPr>
        <w:t xml:space="preserve">идентификатори 47202.6.327 и 47202.6.328 по КККР на с. Маринка;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3.4 Подробен устройствен план – парцеларен пл</w:t>
      </w:r>
      <w:r w:rsidR="00E3340A" w:rsidRPr="00B2303F">
        <w:rPr>
          <w:rFonts w:ascii="Times New Roman" w:hAnsi="Times New Roman" w:cs="Times New Roman"/>
          <w:sz w:val="24"/>
          <w:szCs w:val="24"/>
        </w:rPr>
        <w:t xml:space="preserve">ан (ПУП-ПП) за утвърждаване на </w:t>
      </w:r>
      <w:r w:rsidRPr="00B2303F">
        <w:rPr>
          <w:rFonts w:ascii="Times New Roman" w:hAnsi="Times New Roman" w:cs="Times New Roman"/>
          <w:sz w:val="24"/>
          <w:szCs w:val="24"/>
        </w:rPr>
        <w:t>трасе на нов кабел 20kV от СРС в ПИ с идентификато</w:t>
      </w:r>
      <w:r w:rsidR="00E3340A" w:rsidRPr="00B2303F">
        <w:rPr>
          <w:rFonts w:ascii="Times New Roman" w:hAnsi="Times New Roman" w:cs="Times New Roman"/>
          <w:sz w:val="24"/>
          <w:szCs w:val="24"/>
        </w:rPr>
        <w:t xml:space="preserve">р 47202.6.9 до нов БКТП в ПИ с </w:t>
      </w:r>
      <w:r w:rsidRPr="00B2303F">
        <w:rPr>
          <w:rFonts w:ascii="Times New Roman" w:hAnsi="Times New Roman" w:cs="Times New Roman"/>
          <w:sz w:val="24"/>
          <w:szCs w:val="24"/>
        </w:rPr>
        <w:t xml:space="preserve">идентификатор 47202.6.327 по КККР на с. Маринка, Община Бургас.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ПУП-ПП следва да се изготвят в обем и съдърж</w:t>
      </w:r>
      <w:r w:rsidR="00E3340A" w:rsidRPr="00B2303F">
        <w:rPr>
          <w:rFonts w:ascii="Times New Roman" w:hAnsi="Times New Roman" w:cs="Times New Roman"/>
          <w:sz w:val="24"/>
          <w:szCs w:val="24"/>
        </w:rPr>
        <w:t xml:space="preserve">ание, съгласно изискванията на </w:t>
      </w:r>
      <w:r w:rsidRPr="00B2303F">
        <w:rPr>
          <w:rFonts w:ascii="Times New Roman" w:hAnsi="Times New Roman" w:cs="Times New Roman"/>
          <w:sz w:val="24"/>
          <w:szCs w:val="24"/>
        </w:rPr>
        <w:t xml:space="preserve">Наредба № 8 за ОС на УП, при спазване изискванията на ЗУТ и наредбите към него.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Към ПУП-ПП да се изготвят трасировъчни че</w:t>
      </w:r>
      <w:r w:rsidR="00E3340A" w:rsidRPr="00B2303F">
        <w:rPr>
          <w:rFonts w:ascii="Times New Roman" w:hAnsi="Times New Roman" w:cs="Times New Roman"/>
          <w:sz w:val="24"/>
          <w:szCs w:val="24"/>
        </w:rPr>
        <w:t xml:space="preserve">ртежи с координатен регистър и </w:t>
      </w:r>
      <w:r w:rsidRPr="00B2303F">
        <w:rPr>
          <w:rFonts w:ascii="Times New Roman" w:hAnsi="Times New Roman" w:cs="Times New Roman"/>
          <w:sz w:val="24"/>
          <w:szCs w:val="24"/>
        </w:rPr>
        <w:t xml:space="preserve">регистри на засегнатите имоти.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С ПУП-ПП да се предвидят необходимите сервит</w:t>
      </w:r>
      <w:r w:rsidR="00E3340A" w:rsidRPr="00B2303F">
        <w:rPr>
          <w:rFonts w:ascii="Times New Roman" w:hAnsi="Times New Roman" w:cs="Times New Roman"/>
          <w:sz w:val="24"/>
          <w:szCs w:val="24"/>
        </w:rPr>
        <w:t xml:space="preserve">ути,  съгласно изискванията на </w:t>
      </w:r>
      <w:r w:rsidRPr="00B2303F">
        <w:rPr>
          <w:rFonts w:ascii="Times New Roman" w:hAnsi="Times New Roman" w:cs="Times New Roman"/>
          <w:sz w:val="24"/>
          <w:szCs w:val="24"/>
        </w:rPr>
        <w:t xml:space="preserve">Нормативната уредба. </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ПУП-ПП да се съгласуват с експлоатационн</w:t>
      </w:r>
      <w:r w:rsidR="00E3340A" w:rsidRPr="00B2303F">
        <w:rPr>
          <w:rFonts w:ascii="Times New Roman" w:hAnsi="Times New Roman" w:cs="Times New Roman"/>
          <w:sz w:val="24"/>
          <w:szCs w:val="24"/>
        </w:rPr>
        <w:t xml:space="preserve">ите дружества и заинтересовани </w:t>
      </w:r>
      <w:r w:rsidRPr="00B2303F">
        <w:rPr>
          <w:rFonts w:ascii="Times New Roman" w:hAnsi="Times New Roman" w:cs="Times New Roman"/>
          <w:sz w:val="24"/>
          <w:szCs w:val="24"/>
        </w:rPr>
        <w:t xml:space="preserve">ведомства.  </w:t>
      </w:r>
    </w:p>
    <w:p w:rsidR="001D56D9" w:rsidRPr="00B2303F" w:rsidRDefault="001D56D9" w:rsidP="001D56D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да се разгласи по реда на чл. 124б, ал. 2 от ЗУТ.</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Съгласно решението към настоящия момент в общинската администрация са внесени Подробен устройствен план – парцеларен план (ПУП-ПП) за утвърждаване на трасе на пътна връзка за временен вход-</w:t>
      </w:r>
      <w:r w:rsidRPr="003600A5">
        <w:rPr>
          <w:rFonts w:ascii="Times New Roman" w:hAnsi="Times New Roman" w:cs="Times New Roman"/>
          <w:b/>
          <w:sz w:val="24"/>
          <w:szCs w:val="24"/>
        </w:rPr>
        <w:lastRenderedPageBreak/>
        <w:t>изход на път I-9 „Бургас – Малко Търново“ за осигуряване на транспортен достъп до ПИ с идентификатори 47202.6.327 и 47202.6.328 по КККР на с. Маринка, Община Бургас; Подробен устройствен план – парцеларен план (ПУП-ПП) за утвърждаване на трасе на нов водопровод ПЕВП Ф90 за захранване на ПИ с идентификатори 47202.6.327 и 47202.6.328 по КККР на с. Маринка; Подробен устройствен план – парцеларен план (ПУП-ПП) за утвърждаване на трасе на нова битова канализация PE Ф315 за отвеждане на отпадни води от ПИ с идентификатори 47202.6.327 и 47202.6.328 по КККР на с. Маринка; Подробен устройствен план – парцеларен план (ПУП-ПП) за утвърждаване на трасе на нов кабел 20kV от СРС в ПИ с идентификатор 47202.6.9 до нов БКТП в ПИ с идентификатор 47202.6.327 по КККР на с. Маринка, Община Бургас  за процедиране по реда на ЗУТ.</w:t>
      </w: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1D56D9">
      <w:pPr>
        <w:spacing w:after="0"/>
        <w:jc w:val="both"/>
        <w:rPr>
          <w:rFonts w:ascii="Times New Roman" w:hAnsi="Times New Roman" w:cs="Times New Roman"/>
          <w:sz w:val="24"/>
          <w:szCs w:val="24"/>
        </w:rPr>
      </w:pP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08-00-18474 Докладна записка от Стоян </w:t>
      </w:r>
      <w:r w:rsidR="00E3340A" w:rsidRPr="00B2303F">
        <w:rPr>
          <w:rFonts w:ascii="Times New Roman" w:hAnsi="Times New Roman" w:cs="Times New Roman"/>
          <w:sz w:val="24"/>
          <w:szCs w:val="24"/>
        </w:rPr>
        <w:t xml:space="preserve">Грозев, Мариела Кирова, Георги </w:t>
      </w:r>
      <w:r w:rsidRPr="00B2303F">
        <w:rPr>
          <w:rFonts w:ascii="Times New Roman" w:hAnsi="Times New Roman" w:cs="Times New Roman"/>
          <w:sz w:val="24"/>
          <w:szCs w:val="24"/>
        </w:rPr>
        <w:t>Кузманов, Светослав Тодоров, Милен</w:t>
      </w:r>
      <w:r w:rsidR="00E3340A" w:rsidRPr="00B2303F">
        <w:rPr>
          <w:rFonts w:ascii="Times New Roman" w:hAnsi="Times New Roman" w:cs="Times New Roman"/>
          <w:sz w:val="24"/>
          <w:szCs w:val="24"/>
        </w:rPr>
        <w:t xml:space="preserve"> Георгиев, Георги Манев, Бенчо </w:t>
      </w:r>
      <w:r w:rsidRPr="00B2303F">
        <w:rPr>
          <w:rFonts w:ascii="Times New Roman" w:hAnsi="Times New Roman" w:cs="Times New Roman"/>
          <w:sz w:val="24"/>
          <w:szCs w:val="24"/>
        </w:rPr>
        <w:t xml:space="preserve">Бенчев, Красимир Батилов, Тодор Ангелов, Михаил Хаджиянев, </w:t>
      </w:r>
      <w:r w:rsidR="00E3340A" w:rsidRPr="00B2303F">
        <w:rPr>
          <w:rFonts w:ascii="Times New Roman" w:hAnsi="Times New Roman" w:cs="Times New Roman"/>
          <w:sz w:val="24"/>
          <w:szCs w:val="24"/>
        </w:rPr>
        <w:t xml:space="preserve">Евелина </w:t>
      </w:r>
      <w:r w:rsidRPr="00B2303F">
        <w:rPr>
          <w:rFonts w:ascii="Times New Roman" w:hAnsi="Times New Roman" w:cs="Times New Roman"/>
          <w:sz w:val="24"/>
          <w:szCs w:val="24"/>
        </w:rPr>
        <w:t xml:space="preserve">Михалева, Димитър Сотиров, Иван Станев </w:t>
      </w:r>
      <w:r w:rsidR="00E3340A" w:rsidRPr="00B2303F">
        <w:rPr>
          <w:rFonts w:ascii="Times New Roman" w:hAnsi="Times New Roman" w:cs="Times New Roman"/>
          <w:sz w:val="24"/>
          <w:szCs w:val="24"/>
        </w:rPr>
        <w:t xml:space="preserve">– общински съветници, относно: </w:t>
      </w:r>
      <w:r w:rsidRPr="00B2303F">
        <w:rPr>
          <w:rFonts w:ascii="Times New Roman" w:hAnsi="Times New Roman" w:cs="Times New Roman"/>
          <w:sz w:val="24"/>
          <w:szCs w:val="24"/>
        </w:rPr>
        <w:t>Изграждане на обособено заграждение (котешки</w:t>
      </w:r>
      <w:r w:rsidR="00E3340A" w:rsidRPr="00B2303F">
        <w:rPr>
          <w:rFonts w:ascii="Times New Roman" w:hAnsi="Times New Roman" w:cs="Times New Roman"/>
          <w:sz w:val="24"/>
          <w:szCs w:val="24"/>
        </w:rPr>
        <w:t xml:space="preserve"> кът) за безстопанствени котки </w:t>
      </w:r>
      <w:r w:rsidRPr="00B2303F">
        <w:rPr>
          <w:rFonts w:ascii="Times New Roman" w:hAnsi="Times New Roman" w:cs="Times New Roman"/>
          <w:sz w:val="24"/>
          <w:szCs w:val="24"/>
        </w:rPr>
        <w:t xml:space="preserve">между паркинг зоната пред бл.75 в ж.к. „Лазур“, гр. Бургас </w:t>
      </w:r>
    </w:p>
    <w:p w:rsidR="001D56D9" w:rsidRPr="00B2303F" w:rsidRDefault="001D56D9" w:rsidP="001D56D9">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Община Бургас да предприеме необход</w:t>
      </w:r>
      <w:r w:rsidR="00E3340A" w:rsidRPr="00B2303F">
        <w:rPr>
          <w:rFonts w:ascii="Times New Roman" w:hAnsi="Times New Roman" w:cs="Times New Roman"/>
          <w:sz w:val="24"/>
          <w:szCs w:val="24"/>
        </w:rPr>
        <w:t>имите действия за изграждане на</w:t>
      </w:r>
      <w:r w:rsidR="004F1F78" w:rsidRPr="00B2303F">
        <w:rPr>
          <w:rFonts w:ascii="Times New Roman" w:hAnsi="Times New Roman" w:cs="Times New Roman"/>
          <w:sz w:val="24"/>
          <w:szCs w:val="24"/>
        </w:rPr>
        <w:t xml:space="preserve"> </w:t>
      </w:r>
      <w:r w:rsidRPr="00B2303F">
        <w:rPr>
          <w:rFonts w:ascii="Times New Roman" w:hAnsi="Times New Roman" w:cs="Times New Roman"/>
          <w:sz w:val="24"/>
          <w:szCs w:val="24"/>
        </w:rPr>
        <w:t xml:space="preserve">заграждение (котешки кът) за безстопанствени </w:t>
      </w:r>
      <w:r w:rsidR="00E3340A" w:rsidRPr="00B2303F">
        <w:rPr>
          <w:rFonts w:ascii="Times New Roman" w:hAnsi="Times New Roman" w:cs="Times New Roman"/>
          <w:sz w:val="24"/>
          <w:szCs w:val="24"/>
        </w:rPr>
        <w:t>котки между паркинг зоната пред</w:t>
      </w:r>
      <w:r w:rsidR="00481C4F">
        <w:rPr>
          <w:rFonts w:ascii="Times New Roman" w:hAnsi="Times New Roman" w:cs="Times New Roman"/>
          <w:sz w:val="24"/>
          <w:szCs w:val="24"/>
        </w:rPr>
        <w:t xml:space="preserve"> </w:t>
      </w:r>
      <w:r w:rsidRPr="00B2303F">
        <w:rPr>
          <w:rFonts w:ascii="Times New Roman" w:hAnsi="Times New Roman" w:cs="Times New Roman"/>
          <w:sz w:val="24"/>
          <w:szCs w:val="24"/>
        </w:rPr>
        <w:t>бл.75 в ж.к. „Лазур“, гр. Бургас /посочена локация</w:t>
      </w:r>
      <w:r w:rsidR="00E3340A" w:rsidRPr="00B2303F">
        <w:rPr>
          <w:rFonts w:ascii="Times New Roman" w:hAnsi="Times New Roman" w:cs="Times New Roman"/>
          <w:sz w:val="24"/>
          <w:szCs w:val="24"/>
        </w:rPr>
        <w:t xml:space="preserve"> в приложенията/ и монтиране на</w:t>
      </w:r>
      <w:r w:rsidR="00481C4F">
        <w:rPr>
          <w:rFonts w:ascii="Times New Roman" w:hAnsi="Times New Roman" w:cs="Times New Roman"/>
          <w:sz w:val="24"/>
          <w:szCs w:val="24"/>
        </w:rPr>
        <w:t xml:space="preserve"> </w:t>
      </w:r>
      <w:r w:rsidRPr="00B2303F">
        <w:rPr>
          <w:rFonts w:ascii="Times New Roman" w:hAnsi="Times New Roman" w:cs="Times New Roman"/>
          <w:sz w:val="24"/>
          <w:szCs w:val="24"/>
        </w:rPr>
        <w:t>дървени къщички за котки и хранилки, в част от недвижим им</w:t>
      </w:r>
      <w:r w:rsidR="00E3340A" w:rsidRPr="00B2303F">
        <w:rPr>
          <w:rFonts w:ascii="Times New Roman" w:hAnsi="Times New Roman" w:cs="Times New Roman"/>
          <w:sz w:val="24"/>
          <w:szCs w:val="24"/>
        </w:rPr>
        <w:t>от – частна общинска</w:t>
      </w:r>
      <w:r w:rsidR="008A66B5">
        <w:rPr>
          <w:rFonts w:ascii="Times New Roman" w:hAnsi="Times New Roman" w:cs="Times New Roman"/>
          <w:sz w:val="24"/>
          <w:szCs w:val="24"/>
        </w:rPr>
        <w:t xml:space="preserve"> </w:t>
      </w:r>
      <w:r w:rsidRPr="00B2303F">
        <w:rPr>
          <w:rFonts w:ascii="Times New Roman" w:hAnsi="Times New Roman" w:cs="Times New Roman"/>
          <w:sz w:val="24"/>
          <w:szCs w:val="24"/>
        </w:rPr>
        <w:t>собственост, представляващ УПИ I в кв. 36 по пла</w:t>
      </w:r>
      <w:r w:rsidR="00E3340A" w:rsidRPr="00B2303F">
        <w:rPr>
          <w:rFonts w:ascii="Times New Roman" w:hAnsi="Times New Roman" w:cs="Times New Roman"/>
          <w:sz w:val="24"/>
          <w:szCs w:val="24"/>
        </w:rPr>
        <w:t>на на ж.к. „Лазур“, гр. Бургас,</w:t>
      </w:r>
      <w:r w:rsidR="008A66B5">
        <w:rPr>
          <w:rFonts w:ascii="Times New Roman" w:hAnsi="Times New Roman" w:cs="Times New Roman"/>
          <w:sz w:val="24"/>
          <w:szCs w:val="24"/>
        </w:rPr>
        <w:t xml:space="preserve"> </w:t>
      </w:r>
      <w:r w:rsidRPr="00B2303F">
        <w:rPr>
          <w:rFonts w:ascii="Times New Roman" w:hAnsi="Times New Roman" w:cs="Times New Roman"/>
          <w:sz w:val="24"/>
          <w:szCs w:val="24"/>
        </w:rPr>
        <w:t>съответстващ на поземлен имот с идентификатор</w:t>
      </w:r>
      <w:r w:rsidR="00E3340A" w:rsidRPr="00B2303F">
        <w:rPr>
          <w:rFonts w:ascii="Times New Roman" w:hAnsi="Times New Roman" w:cs="Times New Roman"/>
          <w:sz w:val="24"/>
          <w:szCs w:val="24"/>
        </w:rPr>
        <w:t xml:space="preserve"> 07079.607.352 по Кадастралната</w:t>
      </w:r>
      <w:r w:rsidR="008A66B5">
        <w:rPr>
          <w:rFonts w:ascii="Times New Roman" w:hAnsi="Times New Roman" w:cs="Times New Roman"/>
          <w:sz w:val="24"/>
          <w:szCs w:val="24"/>
        </w:rPr>
        <w:t xml:space="preserve"> </w:t>
      </w:r>
      <w:r w:rsidRPr="00B2303F">
        <w:rPr>
          <w:rFonts w:ascii="Times New Roman" w:hAnsi="Times New Roman" w:cs="Times New Roman"/>
          <w:sz w:val="24"/>
          <w:szCs w:val="24"/>
        </w:rPr>
        <w:t>карта на гр. Бургас.</w:t>
      </w:r>
    </w:p>
    <w:p w:rsidR="001D56D9" w:rsidRPr="00B2303F" w:rsidRDefault="001D56D9"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Необходимите средства до 2 500 евро (две хиляди и петс</w:t>
      </w:r>
      <w:r w:rsidR="00E3340A" w:rsidRPr="00B2303F">
        <w:rPr>
          <w:rFonts w:ascii="Times New Roman" w:hAnsi="Times New Roman" w:cs="Times New Roman"/>
          <w:sz w:val="24"/>
          <w:szCs w:val="24"/>
        </w:rPr>
        <w:t>тотин евро) да бъдат</w:t>
      </w:r>
      <w:r w:rsidR="004F1F78" w:rsidRPr="00B2303F">
        <w:rPr>
          <w:rFonts w:ascii="Times New Roman" w:hAnsi="Times New Roman" w:cs="Times New Roman"/>
          <w:sz w:val="24"/>
          <w:szCs w:val="24"/>
        </w:rPr>
        <w:t xml:space="preserve"> </w:t>
      </w:r>
      <w:r w:rsidRPr="00B2303F">
        <w:rPr>
          <w:rFonts w:ascii="Times New Roman" w:hAnsi="Times New Roman" w:cs="Times New Roman"/>
          <w:sz w:val="24"/>
          <w:szCs w:val="24"/>
        </w:rPr>
        <w:t>заложени в Бюджет 2026 на Община Бургас.</w:t>
      </w:r>
    </w:p>
    <w:p w:rsidR="00481C4F" w:rsidRPr="00481C4F" w:rsidRDefault="00481C4F" w:rsidP="00481C4F">
      <w:pPr>
        <w:spacing w:after="0"/>
        <w:ind w:firstLine="708"/>
        <w:jc w:val="both"/>
        <w:rPr>
          <w:rFonts w:ascii="Times New Roman" w:hAnsi="Times New Roman" w:cs="Times New Roman"/>
          <w:b/>
          <w:sz w:val="24"/>
          <w:szCs w:val="24"/>
        </w:rPr>
      </w:pPr>
      <w:r w:rsidRPr="00481C4F">
        <w:rPr>
          <w:rFonts w:ascii="Times New Roman" w:hAnsi="Times New Roman" w:cs="Times New Roman"/>
          <w:b/>
          <w:sz w:val="24"/>
          <w:szCs w:val="24"/>
        </w:rPr>
        <w:t>Процедурата е във фаза на допълнително обследване относно санитарно хигиенните нормативи, касаещи предблоковото пространство на бл.75</w:t>
      </w:r>
      <w:r>
        <w:rPr>
          <w:rFonts w:ascii="Times New Roman" w:hAnsi="Times New Roman" w:cs="Times New Roman"/>
          <w:b/>
          <w:sz w:val="24"/>
          <w:szCs w:val="24"/>
        </w:rPr>
        <w:t>,</w:t>
      </w:r>
      <w:r w:rsidRPr="00481C4F">
        <w:rPr>
          <w:rFonts w:ascii="Times New Roman" w:hAnsi="Times New Roman" w:cs="Times New Roman"/>
          <w:b/>
          <w:sz w:val="24"/>
          <w:szCs w:val="24"/>
        </w:rPr>
        <w:t xml:space="preserve"> ж-к Лазур и негативно отношение на етажната собственост.  </w:t>
      </w:r>
    </w:p>
    <w:p w:rsidR="001D56D9" w:rsidRPr="00B2303F" w:rsidRDefault="001D56D9" w:rsidP="001D56D9">
      <w:pPr>
        <w:spacing w:after="0"/>
        <w:jc w:val="both"/>
        <w:rPr>
          <w:rFonts w:ascii="Times New Roman" w:hAnsi="Times New Roman" w:cs="Times New Roman"/>
          <w:sz w:val="24"/>
          <w:szCs w:val="24"/>
        </w:rPr>
      </w:pPr>
    </w:p>
    <w:p w:rsidR="00192923" w:rsidRPr="00B2303F" w:rsidRDefault="00192923" w:rsidP="001D56D9">
      <w:pPr>
        <w:spacing w:after="0"/>
        <w:jc w:val="both"/>
        <w:rPr>
          <w:rFonts w:ascii="Times New Roman" w:hAnsi="Times New Roman" w:cs="Times New Roman"/>
          <w:sz w:val="24"/>
          <w:szCs w:val="24"/>
        </w:rPr>
      </w:pP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08-00-18497 Докладна записка от</w:t>
      </w:r>
      <w:r w:rsidR="00E3340A" w:rsidRPr="00B2303F">
        <w:rPr>
          <w:rFonts w:ascii="Times New Roman" w:hAnsi="Times New Roman" w:cs="Times New Roman"/>
          <w:sz w:val="24"/>
          <w:szCs w:val="24"/>
        </w:rPr>
        <w:t xml:space="preserve"> Стоян Грозев, Мариела Кирова, </w:t>
      </w:r>
      <w:r w:rsidRPr="00B2303F">
        <w:rPr>
          <w:rFonts w:ascii="Times New Roman" w:hAnsi="Times New Roman" w:cs="Times New Roman"/>
          <w:sz w:val="24"/>
          <w:szCs w:val="24"/>
        </w:rPr>
        <w:t>Георги Кузманов, Светослав Тодоров, Милен</w:t>
      </w:r>
      <w:r w:rsidR="00E3340A" w:rsidRPr="00B2303F">
        <w:rPr>
          <w:rFonts w:ascii="Times New Roman" w:hAnsi="Times New Roman" w:cs="Times New Roman"/>
          <w:sz w:val="24"/>
          <w:szCs w:val="24"/>
        </w:rPr>
        <w:t xml:space="preserve"> Георгиев, Георги Манев, Бенчо </w:t>
      </w:r>
      <w:r w:rsidRPr="00B2303F">
        <w:rPr>
          <w:rFonts w:ascii="Times New Roman" w:hAnsi="Times New Roman" w:cs="Times New Roman"/>
          <w:sz w:val="24"/>
          <w:szCs w:val="24"/>
        </w:rPr>
        <w:t xml:space="preserve">Бенчев, Красимир Батилов, Тодор Ангелов </w:t>
      </w:r>
      <w:r w:rsidR="00E3340A" w:rsidRPr="00B2303F">
        <w:rPr>
          <w:rFonts w:ascii="Times New Roman" w:hAnsi="Times New Roman" w:cs="Times New Roman"/>
          <w:sz w:val="24"/>
          <w:szCs w:val="24"/>
        </w:rPr>
        <w:t xml:space="preserve">– общински съветници, относно: </w:t>
      </w:r>
      <w:r w:rsidRPr="00B2303F">
        <w:rPr>
          <w:rFonts w:ascii="Times New Roman" w:hAnsi="Times New Roman" w:cs="Times New Roman"/>
          <w:sz w:val="24"/>
          <w:szCs w:val="24"/>
        </w:rPr>
        <w:t>Изграждане на стрийт фитнес площадки на тери</w:t>
      </w:r>
      <w:r w:rsidR="00E3340A" w:rsidRPr="00B2303F">
        <w:rPr>
          <w:rFonts w:ascii="Times New Roman" w:hAnsi="Times New Roman" w:cs="Times New Roman"/>
          <w:sz w:val="24"/>
          <w:szCs w:val="24"/>
        </w:rPr>
        <w:t xml:space="preserve">торията на ж.к. „Меден рудник“ </w:t>
      </w:r>
      <w:r w:rsidRPr="00B2303F">
        <w:rPr>
          <w:rFonts w:ascii="Times New Roman" w:hAnsi="Times New Roman" w:cs="Times New Roman"/>
          <w:sz w:val="24"/>
          <w:szCs w:val="24"/>
        </w:rPr>
        <w:t xml:space="preserve">и кв. „Лозово“ и закупуването на покривка за </w:t>
      </w:r>
      <w:r w:rsidR="00E3340A" w:rsidRPr="00B2303F">
        <w:rPr>
          <w:rFonts w:ascii="Times New Roman" w:hAnsi="Times New Roman" w:cs="Times New Roman"/>
          <w:sz w:val="24"/>
          <w:szCs w:val="24"/>
        </w:rPr>
        <w:t xml:space="preserve">тепих за спортен клуб по борба </w:t>
      </w:r>
      <w:r w:rsidRPr="00B2303F">
        <w:rPr>
          <w:rFonts w:ascii="Times New Roman" w:hAnsi="Times New Roman" w:cs="Times New Roman"/>
          <w:sz w:val="24"/>
          <w:szCs w:val="24"/>
        </w:rPr>
        <w:t xml:space="preserve">„Бургас“ </w:t>
      </w:r>
    </w:p>
    <w:p w:rsidR="00192923" w:rsidRPr="00B2303F" w:rsidRDefault="00192923" w:rsidP="00192923">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1. Да бъде заложено в проектобюджета на Общин</w:t>
      </w:r>
      <w:r w:rsidR="00E3340A" w:rsidRPr="00B2303F">
        <w:rPr>
          <w:rFonts w:ascii="Times New Roman" w:hAnsi="Times New Roman" w:cs="Times New Roman"/>
          <w:sz w:val="24"/>
          <w:szCs w:val="24"/>
        </w:rPr>
        <w:t xml:space="preserve">а Бургас за 2026 г. увеличение </w:t>
      </w:r>
      <w:r w:rsidRPr="00B2303F">
        <w:rPr>
          <w:rFonts w:ascii="Times New Roman" w:hAnsi="Times New Roman" w:cs="Times New Roman"/>
          <w:sz w:val="24"/>
          <w:szCs w:val="24"/>
        </w:rPr>
        <w:t>с 74 000 (седемдесет и четири хиляди) евро на предвид</w:t>
      </w:r>
      <w:r w:rsidR="00E3340A" w:rsidRPr="00B2303F">
        <w:rPr>
          <w:rFonts w:ascii="Times New Roman" w:hAnsi="Times New Roman" w:cs="Times New Roman"/>
          <w:sz w:val="24"/>
          <w:szCs w:val="24"/>
        </w:rPr>
        <w:t xml:space="preserve">ената сума по </w:t>
      </w:r>
      <w:r w:rsidR="00E3340A" w:rsidRPr="00B2303F">
        <w:rPr>
          <w:rFonts w:ascii="Times New Roman" w:hAnsi="Times New Roman" w:cs="Times New Roman"/>
          <w:sz w:val="24"/>
          <w:szCs w:val="24"/>
        </w:rPr>
        <w:lastRenderedPageBreak/>
        <w:t xml:space="preserve">перо „Изграждане </w:t>
      </w:r>
      <w:r w:rsidRPr="00B2303F">
        <w:rPr>
          <w:rFonts w:ascii="Times New Roman" w:hAnsi="Times New Roman" w:cs="Times New Roman"/>
          <w:sz w:val="24"/>
          <w:szCs w:val="24"/>
        </w:rPr>
        <w:t>на нови и ремонтиране на съществуващи спортни пло</w:t>
      </w:r>
      <w:r w:rsidR="00E3340A" w:rsidRPr="00B2303F">
        <w:rPr>
          <w:rFonts w:ascii="Times New Roman" w:hAnsi="Times New Roman" w:cs="Times New Roman"/>
          <w:sz w:val="24"/>
          <w:szCs w:val="24"/>
        </w:rPr>
        <w:t xml:space="preserve">щадки на територията на Община </w:t>
      </w:r>
      <w:r w:rsidRPr="00B2303F">
        <w:rPr>
          <w:rFonts w:ascii="Times New Roman" w:hAnsi="Times New Roman" w:cs="Times New Roman"/>
          <w:sz w:val="24"/>
          <w:szCs w:val="24"/>
        </w:rPr>
        <w:t>Бургас“. Увеличението от 74 000 евро да се явява допълнителни финансови средства за изграждане на нов стрийт фитнес в жк. „Меден ру</w:t>
      </w:r>
      <w:r w:rsidR="00E3340A" w:rsidRPr="00B2303F">
        <w:rPr>
          <w:rFonts w:ascii="Times New Roman" w:hAnsi="Times New Roman" w:cs="Times New Roman"/>
          <w:sz w:val="24"/>
          <w:szCs w:val="24"/>
        </w:rPr>
        <w:t xml:space="preserve">дник“ в ПИ с кадастрален номер </w:t>
      </w:r>
      <w:r w:rsidRPr="00B2303F">
        <w:rPr>
          <w:rFonts w:ascii="Times New Roman" w:hAnsi="Times New Roman" w:cs="Times New Roman"/>
          <w:sz w:val="24"/>
          <w:szCs w:val="24"/>
        </w:rPr>
        <w:t xml:space="preserve">07079.651.37 и изграждане на нов стрийт фитнес в кв. „Лозово“ в ПИ 07079.823.352.  </w:t>
      </w: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бъде предвидено в проектобюджета на </w:t>
      </w:r>
      <w:r w:rsidR="00E3340A" w:rsidRPr="00B2303F">
        <w:rPr>
          <w:rFonts w:ascii="Times New Roman" w:hAnsi="Times New Roman" w:cs="Times New Roman"/>
          <w:sz w:val="24"/>
          <w:szCs w:val="24"/>
        </w:rPr>
        <w:t xml:space="preserve">Община Бургас за 2026 г. 4 500 </w:t>
      </w:r>
      <w:r w:rsidRPr="00B2303F">
        <w:rPr>
          <w:rFonts w:ascii="Times New Roman" w:hAnsi="Times New Roman" w:cs="Times New Roman"/>
          <w:sz w:val="24"/>
          <w:szCs w:val="24"/>
        </w:rPr>
        <w:t>(четири хиляди и петстотин) евро – необходими средств</w:t>
      </w:r>
      <w:r w:rsidR="00E3340A" w:rsidRPr="00B2303F">
        <w:rPr>
          <w:rFonts w:ascii="Times New Roman" w:hAnsi="Times New Roman" w:cs="Times New Roman"/>
          <w:sz w:val="24"/>
          <w:szCs w:val="24"/>
        </w:rPr>
        <w:t xml:space="preserve">а за закупуване на покривка за </w:t>
      </w:r>
      <w:r w:rsidRPr="00B2303F">
        <w:rPr>
          <w:rFonts w:ascii="Times New Roman" w:hAnsi="Times New Roman" w:cs="Times New Roman"/>
          <w:sz w:val="24"/>
          <w:szCs w:val="24"/>
        </w:rPr>
        <w:t>тепих за спортен клуб по борба „Бургас“.</w:t>
      </w:r>
    </w:p>
    <w:p w:rsidR="00192923" w:rsidRPr="00B2303F" w:rsidRDefault="00B2303F" w:rsidP="003B28CF">
      <w:pPr>
        <w:spacing w:after="0"/>
        <w:ind w:firstLine="708"/>
        <w:jc w:val="both"/>
        <w:rPr>
          <w:rFonts w:ascii="Times New Roman" w:hAnsi="Times New Roman" w:cs="Times New Roman"/>
          <w:b/>
          <w:sz w:val="24"/>
          <w:szCs w:val="24"/>
          <w:lang w:val="en-US"/>
        </w:rPr>
      </w:pPr>
      <w:r w:rsidRPr="00B2303F">
        <w:rPr>
          <w:rFonts w:ascii="Times New Roman" w:hAnsi="Times New Roman" w:cs="Times New Roman"/>
          <w:b/>
          <w:sz w:val="24"/>
          <w:szCs w:val="24"/>
        </w:rPr>
        <w:t xml:space="preserve">Предстои да се </w:t>
      </w:r>
      <w:r w:rsidR="003B28CF">
        <w:rPr>
          <w:rFonts w:ascii="Times New Roman" w:hAnsi="Times New Roman" w:cs="Times New Roman"/>
          <w:b/>
          <w:sz w:val="24"/>
          <w:szCs w:val="24"/>
        </w:rPr>
        <w:t>открие</w:t>
      </w:r>
      <w:r w:rsidRPr="00B2303F">
        <w:rPr>
          <w:rFonts w:ascii="Times New Roman" w:hAnsi="Times New Roman" w:cs="Times New Roman"/>
          <w:b/>
          <w:sz w:val="24"/>
          <w:szCs w:val="24"/>
        </w:rPr>
        <w:t xml:space="preserve"> процедура за избор на изпълнители за </w:t>
      </w:r>
      <w:r w:rsidR="003B28CF">
        <w:rPr>
          <w:rFonts w:ascii="Times New Roman" w:hAnsi="Times New Roman" w:cs="Times New Roman"/>
          <w:b/>
          <w:sz w:val="24"/>
          <w:szCs w:val="24"/>
        </w:rPr>
        <w:t>т.н.</w:t>
      </w:r>
      <w:r w:rsidRPr="00B2303F">
        <w:rPr>
          <w:rFonts w:ascii="Times New Roman" w:hAnsi="Times New Roman" w:cs="Times New Roman"/>
          <w:b/>
          <w:sz w:val="24"/>
          <w:szCs w:val="24"/>
        </w:rPr>
        <w:t xml:space="preserve"> стрийт фитнеси, изграждането се планира да започне до края на 2026 година</w:t>
      </w:r>
      <w:r w:rsidR="003B28CF">
        <w:rPr>
          <w:rFonts w:ascii="Times New Roman" w:hAnsi="Times New Roman" w:cs="Times New Roman"/>
          <w:b/>
          <w:sz w:val="24"/>
          <w:szCs w:val="24"/>
        </w:rPr>
        <w:t>.</w:t>
      </w:r>
    </w:p>
    <w:p w:rsidR="00192923" w:rsidRPr="00B2303F" w:rsidRDefault="00192923" w:rsidP="00192923">
      <w:pPr>
        <w:spacing w:after="0"/>
        <w:jc w:val="both"/>
        <w:rPr>
          <w:rFonts w:ascii="Times New Roman" w:hAnsi="Times New Roman" w:cs="Times New Roman"/>
          <w:sz w:val="24"/>
          <w:szCs w:val="24"/>
        </w:rPr>
      </w:pPr>
    </w:p>
    <w:p w:rsidR="00B2303F" w:rsidRPr="00B2303F" w:rsidRDefault="00B2303F" w:rsidP="00192923">
      <w:pPr>
        <w:spacing w:after="0"/>
        <w:jc w:val="both"/>
        <w:rPr>
          <w:rFonts w:ascii="Times New Roman" w:hAnsi="Times New Roman" w:cs="Times New Roman"/>
          <w:sz w:val="24"/>
          <w:szCs w:val="24"/>
        </w:rPr>
      </w:pP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08-00-18449 Докладна записка от Стойко Андреев </w:t>
      </w:r>
      <w:r w:rsidR="00E3340A" w:rsidRPr="00B2303F">
        <w:rPr>
          <w:rFonts w:ascii="Times New Roman" w:hAnsi="Times New Roman" w:cs="Times New Roman"/>
          <w:sz w:val="24"/>
          <w:szCs w:val="24"/>
        </w:rPr>
        <w:t xml:space="preserve">– общински съветник </w:t>
      </w:r>
      <w:r w:rsidRPr="00B2303F">
        <w:rPr>
          <w:rFonts w:ascii="Times New Roman" w:hAnsi="Times New Roman" w:cs="Times New Roman"/>
          <w:sz w:val="24"/>
          <w:szCs w:val="24"/>
        </w:rPr>
        <w:t>от ПП „Има такъв народ“, относно: Участие н</w:t>
      </w:r>
      <w:r w:rsidR="00E3340A" w:rsidRPr="00B2303F">
        <w:rPr>
          <w:rFonts w:ascii="Times New Roman" w:hAnsi="Times New Roman" w:cs="Times New Roman"/>
          <w:sz w:val="24"/>
          <w:szCs w:val="24"/>
        </w:rPr>
        <w:t xml:space="preserve">а Община Бургас в европейската </w:t>
      </w:r>
      <w:r w:rsidRPr="00B2303F">
        <w:rPr>
          <w:rFonts w:ascii="Times New Roman" w:hAnsi="Times New Roman" w:cs="Times New Roman"/>
          <w:sz w:val="24"/>
          <w:szCs w:val="24"/>
        </w:rPr>
        <w:t xml:space="preserve">инициатива European Capitals of Small Retail (ECoSR)  </w:t>
      </w:r>
    </w:p>
    <w:p w:rsidR="00192923" w:rsidRPr="00B2303F" w:rsidRDefault="00192923" w:rsidP="00192923">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Да се подготви предложение и да се подадат </w:t>
      </w:r>
      <w:r w:rsidR="00E3340A" w:rsidRPr="00B2303F">
        <w:rPr>
          <w:rFonts w:ascii="Times New Roman" w:hAnsi="Times New Roman" w:cs="Times New Roman"/>
          <w:sz w:val="24"/>
          <w:szCs w:val="24"/>
        </w:rPr>
        <w:t xml:space="preserve">документи за участие на Община </w:t>
      </w:r>
      <w:r w:rsidRPr="00B2303F">
        <w:rPr>
          <w:rFonts w:ascii="Times New Roman" w:hAnsi="Times New Roman" w:cs="Times New Roman"/>
          <w:sz w:val="24"/>
          <w:szCs w:val="24"/>
        </w:rPr>
        <w:t>Бургас в инициативата European Capitals of Small Retail (ECoSR).</w:t>
      </w:r>
    </w:p>
    <w:p w:rsidR="00CC1579" w:rsidRPr="00CC1579" w:rsidRDefault="00CC1579" w:rsidP="00CC1579">
      <w:pPr>
        <w:spacing w:after="0" w:line="240" w:lineRule="auto"/>
        <w:ind w:firstLine="708"/>
        <w:jc w:val="both"/>
        <w:rPr>
          <w:rFonts w:ascii="Calibri" w:eastAsia="Calibri" w:hAnsi="Calibri" w:cs="Calibri"/>
          <w:b/>
          <w:sz w:val="24"/>
          <w:szCs w:val="24"/>
          <w:lang w:eastAsia="bg-BG"/>
        </w:rPr>
      </w:pPr>
      <w:r w:rsidRPr="00CC1579">
        <w:rPr>
          <w:rFonts w:ascii="Times New Roman" w:eastAsia="Calibri" w:hAnsi="Times New Roman" w:cs="Times New Roman"/>
          <w:b/>
          <w:sz w:val="24"/>
          <w:szCs w:val="24"/>
          <w:lang w:eastAsia="bg-BG"/>
        </w:rPr>
        <w:t>Кандидатурата на Община Бургас за участие в конкурса „Европейски столици на малките търговски обекти“ (ECoSR) за 2027 г. е подготвена и подадена в определения срок – 9 октомври 2026 г. На 13 октомври 2026 г. е получен отговор от организаторите на конкурса, с който се потвърждава получаването й.</w:t>
      </w:r>
    </w:p>
    <w:p w:rsidR="00192923" w:rsidRDefault="00192923" w:rsidP="00192923">
      <w:pPr>
        <w:spacing w:after="0"/>
        <w:jc w:val="both"/>
        <w:rPr>
          <w:rFonts w:ascii="Times New Roman" w:hAnsi="Times New Roman" w:cs="Times New Roman"/>
          <w:sz w:val="24"/>
          <w:szCs w:val="24"/>
        </w:rPr>
      </w:pPr>
    </w:p>
    <w:p w:rsidR="001E0B79" w:rsidRPr="00B2303F" w:rsidRDefault="001E0B79" w:rsidP="00192923">
      <w:pPr>
        <w:spacing w:after="0"/>
        <w:jc w:val="both"/>
        <w:rPr>
          <w:rFonts w:ascii="Times New Roman" w:hAnsi="Times New Roman" w:cs="Times New Roman"/>
          <w:sz w:val="24"/>
          <w:szCs w:val="24"/>
        </w:rPr>
      </w:pPr>
    </w:p>
    <w:p w:rsidR="009145A0" w:rsidRPr="00B2303F" w:rsidRDefault="009145A0" w:rsidP="006D50BC">
      <w:pPr>
        <w:spacing w:after="0"/>
        <w:jc w:val="center"/>
        <w:rPr>
          <w:rFonts w:ascii="Times New Roman" w:hAnsi="Times New Roman" w:cs="Times New Roman"/>
          <w:b/>
          <w:sz w:val="24"/>
          <w:szCs w:val="24"/>
        </w:rPr>
      </w:pPr>
    </w:p>
    <w:p w:rsidR="006D50BC" w:rsidRPr="00B2303F" w:rsidRDefault="006D50BC" w:rsidP="006D50BC">
      <w:pPr>
        <w:spacing w:after="0"/>
        <w:jc w:val="center"/>
        <w:rPr>
          <w:rFonts w:ascii="Times New Roman" w:hAnsi="Times New Roman" w:cs="Times New Roman"/>
          <w:b/>
          <w:sz w:val="24"/>
          <w:szCs w:val="24"/>
        </w:rPr>
      </w:pPr>
      <w:r w:rsidRPr="00B2303F">
        <w:rPr>
          <w:rFonts w:ascii="Times New Roman" w:hAnsi="Times New Roman" w:cs="Times New Roman"/>
          <w:b/>
          <w:sz w:val="24"/>
          <w:szCs w:val="24"/>
        </w:rPr>
        <w:t>Протокол № 40</w:t>
      </w:r>
    </w:p>
    <w:p w:rsidR="006D50BC" w:rsidRDefault="006D50BC" w:rsidP="004F1F78">
      <w:pPr>
        <w:spacing w:after="0"/>
        <w:jc w:val="center"/>
        <w:rPr>
          <w:rFonts w:ascii="Times New Roman" w:hAnsi="Times New Roman" w:cs="Times New Roman"/>
          <w:b/>
          <w:sz w:val="24"/>
          <w:szCs w:val="24"/>
        </w:rPr>
      </w:pPr>
      <w:r w:rsidRPr="00B2303F">
        <w:rPr>
          <w:rFonts w:ascii="Times New Roman" w:hAnsi="Times New Roman" w:cs="Times New Roman"/>
          <w:b/>
          <w:sz w:val="24"/>
          <w:szCs w:val="24"/>
        </w:rPr>
        <w:t>от проведеното на 28.07.2026 г. заседание</w:t>
      </w:r>
    </w:p>
    <w:p w:rsidR="001E0B79" w:rsidRDefault="001E0B79" w:rsidP="004F1F78">
      <w:pPr>
        <w:spacing w:after="0"/>
        <w:jc w:val="center"/>
        <w:rPr>
          <w:rFonts w:ascii="Times New Roman" w:hAnsi="Times New Roman" w:cs="Times New Roman"/>
          <w:b/>
          <w:sz w:val="24"/>
          <w:szCs w:val="24"/>
        </w:rPr>
      </w:pPr>
    </w:p>
    <w:p w:rsidR="001E0B79" w:rsidRPr="00B2303F" w:rsidRDefault="001E0B79" w:rsidP="00351FF3">
      <w:pPr>
        <w:spacing w:after="0"/>
        <w:rPr>
          <w:rFonts w:ascii="Times New Roman" w:hAnsi="Times New Roman" w:cs="Times New Roman"/>
          <w:b/>
          <w:sz w:val="24"/>
          <w:szCs w:val="24"/>
        </w:rPr>
      </w:pPr>
    </w:p>
    <w:p w:rsidR="00192923" w:rsidRPr="00B2303F" w:rsidRDefault="00192923" w:rsidP="004F1F7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ОбС 08-00-18641 Докладна записка от Ди</w:t>
      </w:r>
      <w:r w:rsidR="00E3340A" w:rsidRPr="00B2303F">
        <w:rPr>
          <w:rFonts w:ascii="Times New Roman" w:hAnsi="Times New Roman" w:cs="Times New Roman"/>
          <w:sz w:val="24"/>
          <w:szCs w:val="24"/>
        </w:rPr>
        <w:t xml:space="preserve">митър Николов – кмет на Община </w:t>
      </w:r>
      <w:r w:rsidRPr="00B2303F">
        <w:rPr>
          <w:rFonts w:ascii="Times New Roman" w:hAnsi="Times New Roman" w:cs="Times New Roman"/>
          <w:sz w:val="24"/>
          <w:szCs w:val="24"/>
        </w:rPr>
        <w:t>Бургас, относно: Предоставяне на ОП „Общин</w:t>
      </w:r>
      <w:r w:rsidR="00E3340A" w:rsidRPr="00B2303F">
        <w:rPr>
          <w:rFonts w:ascii="Times New Roman" w:hAnsi="Times New Roman" w:cs="Times New Roman"/>
          <w:sz w:val="24"/>
          <w:szCs w:val="24"/>
        </w:rPr>
        <w:t xml:space="preserve">ски имоти“ право на управление </w:t>
      </w:r>
      <w:r w:rsidRPr="00B2303F">
        <w:rPr>
          <w:rFonts w:ascii="Times New Roman" w:hAnsi="Times New Roman" w:cs="Times New Roman"/>
          <w:sz w:val="24"/>
          <w:szCs w:val="24"/>
        </w:rPr>
        <w:t>върху имот – общинска собственост,  предста</w:t>
      </w:r>
      <w:r w:rsidR="00E3340A" w:rsidRPr="00B2303F">
        <w:rPr>
          <w:rFonts w:ascii="Times New Roman" w:hAnsi="Times New Roman" w:cs="Times New Roman"/>
          <w:sz w:val="24"/>
          <w:szCs w:val="24"/>
        </w:rPr>
        <w:t xml:space="preserve">вляващ УПИ ІV в кв.19 по ПУП – </w:t>
      </w:r>
      <w:r w:rsidRPr="00B2303F">
        <w:rPr>
          <w:rFonts w:ascii="Times New Roman" w:hAnsi="Times New Roman" w:cs="Times New Roman"/>
          <w:sz w:val="24"/>
          <w:szCs w:val="24"/>
        </w:rPr>
        <w:t>ПРЗ на ж.к. „Изгрев“,  гр. Бургас, съот</w:t>
      </w:r>
      <w:r w:rsidR="00E3340A" w:rsidRPr="00B2303F">
        <w:rPr>
          <w:rFonts w:ascii="Times New Roman" w:hAnsi="Times New Roman" w:cs="Times New Roman"/>
          <w:sz w:val="24"/>
          <w:szCs w:val="24"/>
        </w:rPr>
        <w:t xml:space="preserve">ветстващ на ПИ с идентификатор </w:t>
      </w:r>
      <w:r w:rsidRPr="00B2303F">
        <w:rPr>
          <w:rFonts w:ascii="Times New Roman" w:hAnsi="Times New Roman" w:cs="Times New Roman"/>
          <w:sz w:val="24"/>
          <w:szCs w:val="24"/>
        </w:rPr>
        <w:t xml:space="preserve">07079.501.683 по КККР на гр. Бургас, ведно с </w:t>
      </w:r>
      <w:r w:rsidR="00E3340A" w:rsidRPr="00B2303F">
        <w:rPr>
          <w:rFonts w:ascii="Times New Roman" w:hAnsi="Times New Roman" w:cs="Times New Roman"/>
          <w:sz w:val="24"/>
          <w:szCs w:val="24"/>
        </w:rPr>
        <w:t xml:space="preserve">новоизградена жилищна сграда – </w:t>
      </w:r>
      <w:r w:rsidRPr="00B2303F">
        <w:rPr>
          <w:rFonts w:ascii="Times New Roman" w:hAnsi="Times New Roman" w:cs="Times New Roman"/>
          <w:sz w:val="24"/>
          <w:szCs w:val="24"/>
        </w:rPr>
        <w:t xml:space="preserve">блок № 213  </w:t>
      </w:r>
    </w:p>
    <w:p w:rsidR="00192923" w:rsidRPr="00B2303F" w:rsidRDefault="00192923" w:rsidP="00192923">
      <w:pPr>
        <w:spacing w:after="0"/>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192923" w:rsidRPr="00B2303F" w:rsidRDefault="00192923" w:rsidP="00E3340A">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 се предостави на ОП „Общински имоти“ ЕИ</w:t>
      </w:r>
      <w:r w:rsidR="00E3340A" w:rsidRPr="00B2303F">
        <w:rPr>
          <w:rFonts w:ascii="Times New Roman" w:hAnsi="Times New Roman" w:cs="Times New Roman"/>
          <w:sz w:val="24"/>
          <w:szCs w:val="24"/>
        </w:rPr>
        <w:t>К 0000568141424, със седалище и</w:t>
      </w:r>
      <w:r w:rsidR="00AD291D">
        <w:rPr>
          <w:rFonts w:ascii="Times New Roman" w:hAnsi="Times New Roman" w:cs="Times New Roman"/>
          <w:sz w:val="24"/>
          <w:szCs w:val="24"/>
        </w:rPr>
        <w:t xml:space="preserve"> </w:t>
      </w:r>
      <w:r w:rsidRPr="00B2303F">
        <w:rPr>
          <w:rFonts w:ascii="Times New Roman" w:hAnsi="Times New Roman" w:cs="Times New Roman"/>
          <w:sz w:val="24"/>
          <w:szCs w:val="24"/>
        </w:rPr>
        <w:t xml:space="preserve">адрес на управление: гр. Бургас, ул. „Шейново“ №24, </w:t>
      </w:r>
      <w:r w:rsidR="00E3340A" w:rsidRPr="00B2303F">
        <w:rPr>
          <w:rFonts w:ascii="Times New Roman" w:hAnsi="Times New Roman" w:cs="Times New Roman"/>
          <w:sz w:val="24"/>
          <w:szCs w:val="24"/>
        </w:rPr>
        <w:t>представлявано от Тина Писарова</w:t>
      </w:r>
      <w:r w:rsidRPr="00B2303F">
        <w:rPr>
          <w:rFonts w:ascii="Times New Roman" w:hAnsi="Times New Roman" w:cs="Times New Roman"/>
          <w:sz w:val="24"/>
          <w:szCs w:val="24"/>
        </w:rPr>
        <w:t>– директор, правото на управление върху</w:t>
      </w:r>
      <w:r w:rsidR="00E3340A" w:rsidRPr="00B2303F">
        <w:rPr>
          <w:rFonts w:ascii="Times New Roman" w:hAnsi="Times New Roman" w:cs="Times New Roman"/>
          <w:sz w:val="24"/>
          <w:szCs w:val="24"/>
        </w:rPr>
        <w:t xml:space="preserve"> недвижим имот, актуван с Акт №</w:t>
      </w:r>
      <w:r w:rsidRPr="00B2303F">
        <w:rPr>
          <w:rFonts w:ascii="Times New Roman" w:hAnsi="Times New Roman" w:cs="Times New Roman"/>
          <w:sz w:val="24"/>
          <w:szCs w:val="24"/>
        </w:rPr>
        <w:t>10889/14.07.2026 г. за частна общинска собственост, представ</w:t>
      </w:r>
      <w:r w:rsidR="00E3340A" w:rsidRPr="00B2303F">
        <w:rPr>
          <w:rFonts w:ascii="Times New Roman" w:hAnsi="Times New Roman" w:cs="Times New Roman"/>
          <w:sz w:val="24"/>
          <w:szCs w:val="24"/>
        </w:rPr>
        <w:t>ляващ УПИ ІV-683(четири</w:t>
      </w:r>
      <w:r w:rsidR="00AD291D">
        <w:rPr>
          <w:rFonts w:ascii="Times New Roman" w:hAnsi="Times New Roman" w:cs="Times New Roman"/>
          <w:sz w:val="24"/>
          <w:szCs w:val="24"/>
        </w:rPr>
        <w:t xml:space="preserve"> </w:t>
      </w:r>
      <w:r w:rsidRPr="00B2303F">
        <w:rPr>
          <w:rFonts w:ascii="Times New Roman" w:hAnsi="Times New Roman" w:cs="Times New Roman"/>
          <w:sz w:val="24"/>
          <w:szCs w:val="24"/>
        </w:rPr>
        <w:t>римско за имот шестстотин осемдесет и три), отр</w:t>
      </w:r>
      <w:r w:rsidR="00E3340A" w:rsidRPr="00B2303F">
        <w:rPr>
          <w:rFonts w:ascii="Times New Roman" w:hAnsi="Times New Roman" w:cs="Times New Roman"/>
          <w:sz w:val="24"/>
          <w:szCs w:val="24"/>
        </w:rPr>
        <w:t>еден „За жилищни нужди“ в кв.19</w:t>
      </w:r>
      <w:r w:rsidRPr="00B2303F">
        <w:rPr>
          <w:rFonts w:ascii="Times New Roman" w:hAnsi="Times New Roman" w:cs="Times New Roman"/>
          <w:sz w:val="24"/>
          <w:szCs w:val="24"/>
        </w:rPr>
        <w:t>(деветнадесет) по ПУП – ПРЗ на ж.к. „Изгрев“, г</w:t>
      </w:r>
      <w:r w:rsidR="00E3340A" w:rsidRPr="00B2303F">
        <w:rPr>
          <w:rFonts w:ascii="Times New Roman" w:hAnsi="Times New Roman" w:cs="Times New Roman"/>
          <w:sz w:val="24"/>
          <w:szCs w:val="24"/>
        </w:rPr>
        <w:t xml:space="preserve">р. </w:t>
      </w:r>
      <w:r w:rsidR="00E3340A" w:rsidRPr="00B2303F">
        <w:rPr>
          <w:rFonts w:ascii="Times New Roman" w:hAnsi="Times New Roman" w:cs="Times New Roman"/>
          <w:sz w:val="24"/>
          <w:szCs w:val="24"/>
        </w:rPr>
        <w:lastRenderedPageBreak/>
        <w:t xml:space="preserve">Бургас, съответстващ на ПИ с </w:t>
      </w:r>
      <w:r w:rsidRPr="00B2303F">
        <w:rPr>
          <w:rFonts w:ascii="Times New Roman" w:hAnsi="Times New Roman" w:cs="Times New Roman"/>
          <w:sz w:val="24"/>
          <w:szCs w:val="24"/>
        </w:rPr>
        <w:t>идентификатор 07079.501.683 (нула седем нула седем девет точка пет нула е</w:t>
      </w:r>
      <w:r w:rsidR="00E3340A" w:rsidRPr="00B2303F">
        <w:rPr>
          <w:rFonts w:ascii="Times New Roman" w:hAnsi="Times New Roman" w:cs="Times New Roman"/>
          <w:sz w:val="24"/>
          <w:szCs w:val="24"/>
        </w:rPr>
        <w:t xml:space="preserve">дно точка </w:t>
      </w:r>
      <w:r w:rsidRPr="00B2303F">
        <w:rPr>
          <w:rFonts w:ascii="Times New Roman" w:hAnsi="Times New Roman" w:cs="Times New Roman"/>
          <w:sz w:val="24"/>
          <w:szCs w:val="24"/>
        </w:rPr>
        <w:t>шест осем три) с площ 433 (четиристотин тридесет и три</w:t>
      </w:r>
      <w:r w:rsidR="00E3340A" w:rsidRPr="00B2303F">
        <w:rPr>
          <w:rFonts w:ascii="Times New Roman" w:hAnsi="Times New Roman" w:cs="Times New Roman"/>
          <w:sz w:val="24"/>
          <w:szCs w:val="24"/>
        </w:rPr>
        <w:t xml:space="preserve">) кв. м по одобрени КККР на гр. </w:t>
      </w:r>
      <w:r w:rsidRPr="00B2303F">
        <w:rPr>
          <w:rFonts w:ascii="Times New Roman" w:hAnsi="Times New Roman" w:cs="Times New Roman"/>
          <w:sz w:val="24"/>
          <w:szCs w:val="24"/>
        </w:rPr>
        <w:t xml:space="preserve">Бургас, ведно с изградената в него жилищна сграда </w:t>
      </w:r>
      <w:r w:rsidR="00E3340A" w:rsidRPr="00B2303F">
        <w:rPr>
          <w:rFonts w:ascii="Times New Roman" w:hAnsi="Times New Roman" w:cs="Times New Roman"/>
          <w:sz w:val="24"/>
          <w:szCs w:val="24"/>
        </w:rPr>
        <w:t xml:space="preserve">с идентификатор 07079.501.683.1 </w:t>
      </w:r>
      <w:r w:rsidRPr="00B2303F">
        <w:rPr>
          <w:rFonts w:ascii="Times New Roman" w:hAnsi="Times New Roman" w:cs="Times New Roman"/>
          <w:sz w:val="24"/>
          <w:szCs w:val="24"/>
        </w:rPr>
        <w:t>(нула седем нула седем девет точка пет нула едно точка шест осем три точка едн</w:t>
      </w:r>
      <w:r w:rsidR="00E3340A" w:rsidRPr="00B2303F">
        <w:rPr>
          <w:rFonts w:ascii="Times New Roman" w:hAnsi="Times New Roman" w:cs="Times New Roman"/>
          <w:sz w:val="24"/>
          <w:szCs w:val="24"/>
        </w:rPr>
        <w:t xml:space="preserve">о) със </w:t>
      </w:r>
      <w:r w:rsidRPr="00B2303F">
        <w:rPr>
          <w:rFonts w:ascii="Times New Roman" w:hAnsi="Times New Roman" w:cs="Times New Roman"/>
          <w:sz w:val="24"/>
          <w:szCs w:val="24"/>
        </w:rPr>
        <w:t>застроена площ 135 (сто тридесет и пет) кв. м и разгънат</w:t>
      </w:r>
      <w:r w:rsidR="00E3340A" w:rsidRPr="00B2303F">
        <w:rPr>
          <w:rFonts w:ascii="Times New Roman" w:hAnsi="Times New Roman" w:cs="Times New Roman"/>
          <w:sz w:val="24"/>
          <w:szCs w:val="24"/>
        </w:rPr>
        <w:t xml:space="preserve">а застроена площ – 1082 (хиляда </w:t>
      </w:r>
      <w:r w:rsidRPr="00B2303F">
        <w:rPr>
          <w:rFonts w:ascii="Times New Roman" w:hAnsi="Times New Roman" w:cs="Times New Roman"/>
          <w:sz w:val="24"/>
          <w:szCs w:val="24"/>
        </w:rPr>
        <w:t>осемдесет и два) кв. м, брой етажи 6 (шест), самос</w:t>
      </w:r>
      <w:r w:rsidR="00E3340A" w:rsidRPr="00B2303F">
        <w:rPr>
          <w:rFonts w:ascii="Times New Roman" w:hAnsi="Times New Roman" w:cs="Times New Roman"/>
          <w:sz w:val="24"/>
          <w:szCs w:val="24"/>
        </w:rPr>
        <w:t xml:space="preserve">тоятелни обекти в сградата – 14 </w:t>
      </w:r>
      <w:r w:rsidRPr="00B2303F">
        <w:rPr>
          <w:rFonts w:ascii="Times New Roman" w:hAnsi="Times New Roman" w:cs="Times New Roman"/>
          <w:sz w:val="24"/>
          <w:szCs w:val="24"/>
        </w:rPr>
        <w:t>(четиринадесет), с административен адрес: гр. Бургас, ж.к. „Изгрев“, блок №213,</w:t>
      </w:r>
      <w:r w:rsidR="00E3340A" w:rsidRPr="00B2303F">
        <w:rPr>
          <w:rFonts w:ascii="Times New Roman" w:hAnsi="Times New Roman" w:cs="Times New Roman"/>
          <w:sz w:val="24"/>
          <w:szCs w:val="24"/>
        </w:rPr>
        <w:t xml:space="preserve"> за </w:t>
      </w:r>
      <w:r w:rsidRPr="00B2303F">
        <w:rPr>
          <w:rFonts w:ascii="Times New Roman" w:hAnsi="Times New Roman" w:cs="Times New Roman"/>
          <w:sz w:val="24"/>
          <w:szCs w:val="24"/>
        </w:rPr>
        <w:t>реализиране дейността на общинското предпри</w:t>
      </w:r>
      <w:r w:rsidR="00E3340A" w:rsidRPr="00B2303F">
        <w:rPr>
          <w:rFonts w:ascii="Times New Roman" w:hAnsi="Times New Roman" w:cs="Times New Roman"/>
          <w:sz w:val="24"/>
          <w:szCs w:val="24"/>
        </w:rPr>
        <w:t xml:space="preserve">ятие по управление, изграждане, </w:t>
      </w:r>
      <w:r w:rsidRPr="00B2303F">
        <w:rPr>
          <w:rFonts w:ascii="Times New Roman" w:hAnsi="Times New Roman" w:cs="Times New Roman"/>
          <w:sz w:val="24"/>
          <w:szCs w:val="24"/>
        </w:rPr>
        <w:t>поддържане, ремонт и реконструкция на обекти, мре</w:t>
      </w:r>
      <w:r w:rsidR="00E3340A" w:rsidRPr="00B2303F">
        <w:rPr>
          <w:rFonts w:ascii="Times New Roman" w:hAnsi="Times New Roman" w:cs="Times New Roman"/>
          <w:sz w:val="24"/>
          <w:szCs w:val="24"/>
        </w:rPr>
        <w:t xml:space="preserve">жи и съоръжения на техническата </w:t>
      </w:r>
      <w:r w:rsidRPr="00B2303F">
        <w:rPr>
          <w:rFonts w:ascii="Times New Roman" w:hAnsi="Times New Roman" w:cs="Times New Roman"/>
          <w:sz w:val="24"/>
          <w:szCs w:val="24"/>
        </w:rPr>
        <w:t>инфраструктура и други жилищни и нежилищни имоти, собственост на Община Бургас.</w:t>
      </w:r>
    </w:p>
    <w:p w:rsidR="00D4679C" w:rsidRPr="00D4679C" w:rsidRDefault="00CA5E77"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В изпълнение на решението е издадена Заповед №2942/10.09.2026г., </w:t>
      </w:r>
      <w:r w:rsidR="00D4679C" w:rsidRPr="00D4679C">
        <w:rPr>
          <w:rFonts w:ascii="Times New Roman" w:hAnsi="Times New Roman" w:cs="Times New Roman"/>
          <w:b/>
          <w:sz w:val="24"/>
          <w:szCs w:val="24"/>
        </w:rPr>
        <w:t>връчен</w:t>
      </w:r>
      <w:r>
        <w:rPr>
          <w:rFonts w:ascii="Times New Roman" w:hAnsi="Times New Roman" w:cs="Times New Roman"/>
          <w:b/>
          <w:sz w:val="24"/>
          <w:szCs w:val="24"/>
        </w:rPr>
        <w:t>а на ОП „Общ имоти“.</w:t>
      </w:r>
    </w:p>
    <w:p w:rsidR="006D50BC" w:rsidRDefault="006D50BC" w:rsidP="00192923">
      <w:pPr>
        <w:spacing w:after="0"/>
        <w:jc w:val="both"/>
        <w:rPr>
          <w:rFonts w:ascii="Times New Roman" w:hAnsi="Times New Roman" w:cs="Times New Roman"/>
          <w:sz w:val="24"/>
          <w:szCs w:val="24"/>
        </w:rPr>
      </w:pPr>
    </w:p>
    <w:p w:rsidR="00D4679C" w:rsidRPr="00B2303F" w:rsidRDefault="00D4679C" w:rsidP="00192923">
      <w:pPr>
        <w:spacing w:after="0"/>
        <w:jc w:val="both"/>
        <w:rPr>
          <w:rFonts w:ascii="Times New Roman" w:hAnsi="Times New Roman" w:cs="Times New Roman"/>
          <w:sz w:val="24"/>
          <w:szCs w:val="24"/>
        </w:rPr>
      </w:pPr>
    </w:p>
    <w:p w:rsidR="006D50BC" w:rsidRPr="00B2303F" w:rsidRDefault="006D50BC" w:rsidP="006D50B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08-00-18640 Докладна записка от Димитър Николов – кмет на Община Бургас, относно: Учредяване право на строеж на „Електроразпределение ЮГ” ЕАД за изграждане на два трафопоста в недвижим имот – общинска собственост, представляващ УПИ ХV, кв. 127 по плана на Районен център, ж.р. „Меден рудник“, гр. Бургас, съответен на ПИ с идентификатор 07079.651.100 по КККР на гр. Бургас </w:t>
      </w:r>
    </w:p>
    <w:p w:rsidR="006D50BC" w:rsidRPr="00B2303F" w:rsidRDefault="006D50BC" w:rsidP="006D50BC">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6D50BC" w:rsidRPr="00B2303F" w:rsidRDefault="006D50BC" w:rsidP="006D50B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Обявява за частна общинска собственост УПИ ХV, кв. 127, актуван с Акт № 4710/26.06.2007 г. за публична общинска собственост, целият с площ 2095 кв.м, отреден „За озеленяване и ТП“ при граници: североизток – УПИ ХIII, УПИ Х и УПИ IХ, югоизток – УПИ ХVI, югозапад – улица, северозапад – улица и пешеходна алея, съответен на ПИ с идентификатор 07079.651.100 по КККР на гр. Бургас, целият с площ 2094 кв.м, при съседи: 07079.651.99, 07079.651.342, 07079.651.125, 07079.651.101, 07079.651.260, 07079.651.259. </w:t>
      </w:r>
    </w:p>
    <w:p w:rsidR="006D50BC" w:rsidRPr="00B2303F" w:rsidRDefault="006D50BC" w:rsidP="006D50B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се допълни Програмата за управление и разпореждане с общинска собственост за 2025 г., приета с Решение по т. 3 (Протокол № 24) от проведеното на 20.05.2025 г. заседание на Общински съвет – Бургас, в частта на Раздел III – „Учредяване право на строеж в общински и съсобствени имоти“, точка 2 – „Други случаи на учредяване право на строеж в общински имоти“, п. т. 2.2 „По реда на чл. 37, ал. 4 и ал. 6 от ЗОС“, с нова подточка: УПИ ХV в кв. 127, целият с площ 2095 кв.м, съответен на ПИ с идентификатор 07079.651.100, целият с площ 2094 кв.м по КККР на гр. Бургас. </w:t>
      </w:r>
    </w:p>
    <w:p w:rsidR="006D50BC" w:rsidRPr="00B2303F" w:rsidRDefault="006D50BC" w:rsidP="006D50BC">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Да се учреди в полза на „Електроразпределение Юг” ЕАД с ЕИК 115552190, със седалище и адрес на управление: гр. Пловдив, ул. „Христо Г. Данов” №37, представлявано от З. Братоев – член на Съвета на директорите, възмездно, безсрочно, право на строеж върху недвижим имот – частна общинска собственост, представляващ УПИ ХV, кв. 127, целият с площ 2095 кв.м, отреден „За озеленяване и ТП“ по ПУП – ПРЗ на „Районен център“, ж.р. „Меден </w:t>
      </w:r>
      <w:r w:rsidRPr="00B2303F">
        <w:rPr>
          <w:rFonts w:ascii="Times New Roman" w:hAnsi="Times New Roman" w:cs="Times New Roman"/>
          <w:sz w:val="24"/>
          <w:szCs w:val="24"/>
        </w:rPr>
        <w:lastRenderedPageBreak/>
        <w:t>рудник“, гр. Бургас, при граници: североизток – УПИ ХIII, УПИ Х и УПИ IХ, югоизток – УПИ ХVI, югозапад – улица, северозапад – улица и пешеходна алея, съответен на ПИ с идентификатор 07079.651.100 по КККР на гр. Бургас, целият с площ 2094 кв.м, при съседи: 07079.651.99, 07079.651.342, 07079.651.125, 07079.651.101, 07079.651.260, 07079.651.259, за изграждане на два трафопоста, тип БКТП 2х800 kVА с размери 4,80/2,60 м (ЗП 12,5 кв.м), с обща застроена площ – 25 кв.м, ведно със сервитутно право на прилежащата към тях зона, определена по реда на Наредба №16/09.06.2004 г. за сервитутите на енергийните обекти, с площ 95,80 кв. метра, за сума в общ размер 15 730 евро (петнадесет хиляди седемстотин и тридесет евро) / 30 765,21 лева (тридесет хиляди седемстотин шестдесет и пет лева и двадесет и една стотинки), без ДДС, включваща цената на правото на строеж на два трафопоста – 5 500 евро (пет хиляди и петстотин евро) / 10 757.07 лева (десет хиляди седемстотин петдесет и седем лева и седем стотинки) и цената на сервитутно право на ползване на прилежаща към двата ТП зона – 10 230 евро (десет хиляди и двеста и тридесет евро) / 20 008,14 лева (двадесет хиляди и осем лева и четиринадесет стотинки) в цитирания УПИ.</w:t>
      </w:r>
    </w:p>
    <w:p w:rsidR="00D4679C" w:rsidRPr="00D4679C" w:rsidRDefault="00CA5E77"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В изпълнение на решението е в</w:t>
      </w:r>
      <w:r w:rsidR="00D4679C" w:rsidRPr="00D4679C">
        <w:rPr>
          <w:rFonts w:ascii="Times New Roman" w:hAnsi="Times New Roman" w:cs="Times New Roman"/>
          <w:b/>
          <w:sz w:val="24"/>
          <w:szCs w:val="24"/>
        </w:rPr>
        <w:t>ръчена Заповед №2945/10.</w:t>
      </w:r>
      <w:r>
        <w:rPr>
          <w:rFonts w:ascii="Times New Roman" w:hAnsi="Times New Roman" w:cs="Times New Roman"/>
          <w:b/>
          <w:sz w:val="24"/>
          <w:szCs w:val="24"/>
        </w:rPr>
        <w:t>09.2026г. на 01.10.2026г. , следва</w:t>
      </w:r>
      <w:r w:rsidR="00D4679C" w:rsidRPr="00D4679C">
        <w:rPr>
          <w:rFonts w:ascii="Times New Roman" w:hAnsi="Times New Roman" w:cs="Times New Roman"/>
          <w:b/>
          <w:sz w:val="24"/>
          <w:szCs w:val="24"/>
        </w:rPr>
        <w:t xml:space="preserve"> </w:t>
      </w:r>
      <w:r>
        <w:rPr>
          <w:rFonts w:ascii="Times New Roman" w:hAnsi="Times New Roman" w:cs="Times New Roman"/>
          <w:b/>
          <w:sz w:val="24"/>
          <w:szCs w:val="24"/>
        </w:rPr>
        <w:t>за</w:t>
      </w:r>
      <w:r w:rsidR="00D4679C" w:rsidRPr="00D4679C">
        <w:rPr>
          <w:rFonts w:ascii="Times New Roman" w:hAnsi="Times New Roman" w:cs="Times New Roman"/>
          <w:b/>
          <w:sz w:val="24"/>
          <w:szCs w:val="24"/>
        </w:rPr>
        <w:t>плащане.</w:t>
      </w:r>
    </w:p>
    <w:p w:rsidR="005E0E66" w:rsidRPr="00B2303F" w:rsidRDefault="005E0E66" w:rsidP="00192923">
      <w:pPr>
        <w:spacing w:after="0"/>
        <w:jc w:val="both"/>
        <w:rPr>
          <w:rFonts w:ascii="Times New Roman" w:hAnsi="Times New Roman" w:cs="Times New Roman"/>
          <w:sz w:val="24"/>
          <w:szCs w:val="24"/>
        </w:rPr>
      </w:pPr>
    </w:p>
    <w:p w:rsidR="005E0E66" w:rsidRPr="00B2303F" w:rsidRDefault="005E0E66" w:rsidP="00192923">
      <w:pPr>
        <w:spacing w:after="0"/>
        <w:jc w:val="both"/>
        <w:rPr>
          <w:rFonts w:ascii="Times New Roman" w:hAnsi="Times New Roman" w:cs="Times New Roman"/>
          <w:sz w:val="24"/>
          <w:szCs w:val="24"/>
        </w:rPr>
      </w:pPr>
    </w:p>
    <w:p w:rsidR="005E0E66" w:rsidRPr="00B2303F" w:rsidRDefault="005E0E66" w:rsidP="005E0E66">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08-00-18642 Докладна записка от Димитър Николов – кмет на Община Бургас, относно: Отдаване под наем на нежилищен имот – частна общинска собственост, находящ се в гр. Бургас, ул. „Странджа планина“ №28, етаж 2, на юридическо лице с нестопанска цел, осъществяващо дейност в обществена полза, по реда на чл. 14, ал. 6 от Закона за общинската собственост </w:t>
      </w:r>
    </w:p>
    <w:p w:rsidR="005E0E66" w:rsidRPr="00B2303F" w:rsidRDefault="005E0E66" w:rsidP="005E0E66">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5E0E66" w:rsidRPr="00B2303F" w:rsidRDefault="005E0E66" w:rsidP="005E0E66">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 се отдаде под наем на Сдружение „Център за психологически изследвания“, ЕИК 121858448, със седалище и адрес на управление: гр. София, р-н Средец, ул. „Г. С. Раковски“ №112, ет.1, представлявано от г-жа Д. Инджова – председател на Управителния съвет, вписано в регистъра на юридическите лица с нестопанска цел на Агенция по вписванията и извършващо дейност в обществена полза, общински недвижим нежилищен имот, актуван с Акт №2595/05.07.2000 г. за частна общинска собственост, находящ се в гр. Бургас, ул. „Странджа планина“ №28, представляващ: целият втори етаж от триетажна масивна сграда с идентификатор 07079.608.13.1 по КККР на гр. Бургас, отразен като самостоятелен обект в сграда с идентификатор 07079.608.13.1.2 в КККР на гр. Бургас, с площ 80,49 кв.м, състоящ се от коридор, три помещения, две тераси и санитарно помещение, за срок от 5 (пет) години, при заплащане на месечен наем в размер на 98,52 евро (деветдесет и осем евро и петдесет и два евроцента)/192,69 лева (сто деветдесет и два лева и шестдесет и девет стотинки), без ДДС.</w:t>
      </w:r>
    </w:p>
    <w:p w:rsidR="00D4679C" w:rsidRPr="00D4679C" w:rsidRDefault="00CA5E77"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В изпълнение на решението е и</w:t>
      </w:r>
      <w:r w:rsidR="00D4679C" w:rsidRPr="00D4679C">
        <w:rPr>
          <w:rFonts w:ascii="Times New Roman" w:hAnsi="Times New Roman" w:cs="Times New Roman"/>
          <w:b/>
          <w:sz w:val="24"/>
          <w:szCs w:val="24"/>
        </w:rPr>
        <w:t>зготвен договор</w:t>
      </w:r>
      <w:r>
        <w:rPr>
          <w:rFonts w:ascii="Times New Roman" w:hAnsi="Times New Roman" w:cs="Times New Roman"/>
          <w:b/>
          <w:sz w:val="24"/>
          <w:szCs w:val="24"/>
        </w:rPr>
        <w:t>, следва подписването му</w:t>
      </w:r>
      <w:r w:rsidR="00D4679C" w:rsidRPr="00D4679C">
        <w:rPr>
          <w:rFonts w:ascii="Times New Roman" w:hAnsi="Times New Roman" w:cs="Times New Roman"/>
          <w:b/>
          <w:sz w:val="24"/>
          <w:szCs w:val="24"/>
        </w:rPr>
        <w:t>.</w:t>
      </w:r>
    </w:p>
    <w:p w:rsidR="006D50BC" w:rsidRPr="00B2303F" w:rsidRDefault="006D50BC" w:rsidP="006D50BC">
      <w:pPr>
        <w:spacing w:after="0"/>
        <w:jc w:val="both"/>
        <w:rPr>
          <w:rFonts w:ascii="Times New Roman" w:hAnsi="Times New Roman" w:cs="Times New Roman"/>
          <w:sz w:val="24"/>
          <w:szCs w:val="24"/>
        </w:rPr>
      </w:pPr>
    </w:p>
    <w:p w:rsidR="005E0E66" w:rsidRPr="00B2303F" w:rsidRDefault="005E0E66" w:rsidP="006D50BC">
      <w:pPr>
        <w:spacing w:after="0"/>
        <w:jc w:val="both"/>
        <w:rPr>
          <w:rFonts w:ascii="Times New Roman" w:hAnsi="Times New Roman" w:cs="Times New Roman"/>
          <w:sz w:val="24"/>
          <w:szCs w:val="24"/>
        </w:rPr>
      </w:pPr>
    </w:p>
    <w:p w:rsidR="005E0E66" w:rsidRPr="00B2303F" w:rsidRDefault="005E0E66" w:rsidP="006D50BC">
      <w:pPr>
        <w:spacing w:after="0"/>
        <w:jc w:val="both"/>
        <w:rPr>
          <w:rFonts w:ascii="Times New Roman" w:hAnsi="Times New Roman" w:cs="Times New Roman"/>
          <w:sz w:val="24"/>
          <w:szCs w:val="24"/>
        </w:rPr>
      </w:pP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08-00-18643 Докладна записка от Димитър Николов – кмет на Община Бургас, относно: Прекратяване на съсобственост между Община Бургас и физическо лице в УПИ VIII-236, кв. 18 по ПУП – ПРЗ на ж.к. „Лазур“, гр. Бургас, съответен на ПИ с идентификатор 07079.607.211 по КККР на гр. Бургас, чрез продажба на общинските 7/286 кв.м идеални части от имота </w:t>
      </w:r>
    </w:p>
    <w:p w:rsidR="00666318" w:rsidRPr="00B2303F" w:rsidRDefault="00666318" w:rsidP="00666318">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Допълва Програмата за управление и разпореждане с общинска собственост за 2025 г., приета по т. 3 от дневния ред на проведеното на 20.05.2025 г. заседание на Общински съвет – Бургас, (Протокол № 24), в частта на Раздел ІІ. „Продажби по реда на ЗОС, без търг или конкурс”, точка 3. „Прекратяване на съсобственост по чл. 36, ал. 1, т. 2 от ЗОС, чрез продажба на общински идеални части“, с нова подточка: ж.к. „Лазур“, УПИ VIII-236, кв. 18, 7/286 кв.м идеални части, „За жилищно строителство“. </w:t>
      </w:r>
    </w:p>
    <w:p w:rsidR="005E0E66"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Да се прекрати съсобствеността в УПИ VIII-236 в кв. 18 по ПУП – ПРЗ на ж.к. „Лазур“, гр. Бургас, целият с площ 286 кв.м, отреден „За жилищно строителство“, чрез продажба на частта на Община Бургас от имота на А.Т.Ж., ЕГН:***, постоянен адрес: гр. Бургас, в размер на 7/286 кв.м идеални части, актувани с Акт №10813/30.03.2026 г. за частна общинска собственост, при граници на целия имот по ПУП – ПРЗ: североизток – УПИ I-„За училище“, югоизток – УПИ I – „За училище“ и улична регулация (ул. „Калофер“), югозапад – улична регулация (ул. „Калофер“), северозапад – УПИ VII-236, съответен на ПИ с идентификатор 07079.607.211 по влезлите в сила КККР на гр. Бургас, целият с площ 286 кв.м, при съседи по КККР: 07079.607.206, 07079.607.210, 07079.607.482, с административен адрес на имота: ул. „Калофер“ №21А, ж.к. „Лазур“, гр. Бургас, за сумата от 7 630 евро (седем хиляди шестстотин и тридесет евро)/14 922,98 лева (четиринадесет хиляди деветстотин двадесет и два лева и деветдесет и осем стотинки), без ДДС.</w:t>
      </w:r>
    </w:p>
    <w:p w:rsidR="00D4679C" w:rsidRPr="00D4679C" w:rsidRDefault="00CA5E77" w:rsidP="00D4679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В изпълнение на решението е и</w:t>
      </w:r>
      <w:r w:rsidR="00D4679C" w:rsidRPr="00D4679C">
        <w:rPr>
          <w:rFonts w:ascii="Times New Roman" w:hAnsi="Times New Roman" w:cs="Times New Roman"/>
          <w:b/>
          <w:sz w:val="24"/>
          <w:szCs w:val="24"/>
        </w:rPr>
        <w:t>здадена Заповед №2941/10.09.2026 г. на кмета на Община Бургас</w:t>
      </w:r>
      <w:r>
        <w:rPr>
          <w:rFonts w:ascii="Times New Roman" w:hAnsi="Times New Roman" w:cs="Times New Roman"/>
          <w:b/>
          <w:sz w:val="24"/>
          <w:szCs w:val="24"/>
        </w:rPr>
        <w:t>.</w:t>
      </w:r>
    </w:p>
    <w:p w:rsidR="00D4679C" w:rsidRDefault="00D4679C" w:rsidP="006D50BC">
      <w:pPr>
        <w:spacing w:after="0"/>
        <w:jc w:val="both"/>
        <w:rPr>
          <w:rFonts w:ascii="Times New Roman" w:hAnsi="Times New Roman" w:cs="Times New Roman"/>
          <w:sz w:val="24"/>
          <w:szCs w:val="24"/>
          <w:lang w:val="en-US"/>
        </w:rPr>
      </w:pPr>
    </w:p>
    <w:p w:rsidR="00D4679C" w:rsidRPr="00B2303F" w:rsidRDefault="00D4679C" w:rsidP="006D50BC">
      <w:pPr>
        <w:spacing w:after="0"/>
        <w:jc w:val="both"/>
        <w:rPr>
          <w:rFonts w:ascii="Times New Roman" w:hAnsi="Times New Roman" w:cs="Times New Roman"/>
          <w:sz w:val="24"/>
          <w:szCs w:val="24"/>
          <w:lang w:val="en-US"/>
        </w:rPr>
      </w:pP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08-00-18646 Докладна записка от Димитър Николов – кмет на Община Бургас, относно: Одобряване класираните на първо място кандидати в конкурса за управител на „КОЦ – Бургас“ ЕООД, „ЦПЗ – Бургас“ ЕООД, „СБАЛПФЗ – Бургас“ ЕООД </w:t>
      </w:r>
    </w:p>
    <w:p w:rsidR="00666318" w:rsidRPr="00B2303F" w:rsidRDefault="00666318" w:rsidP="002806CB">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Утвърждава предложеното класиране от комисията за провеждане на конкурсите за избор на управители на общинските лечебни заведения за болнична помощ и одобрява класираните на първо място и класирането по ред на следващите участници в конкурсите, както следва: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1.1. За „СБАЛПФЗ – Бургас“ ЕООД I-во място – д-р Анелия Димитрова – с оценка Отличен 5.86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1.2. За „ЦПЗ – Бургас“ ЕООД I-во място – д-р Надя Желязкова – с оценка Отличен 5.81;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1.3. „КОЦ – Бургас“ ЕООД I-во място – д-р Николай Киселков – с оценка Отличен 5.76. II-ро място – доц. д-р Николай Миринчев – с оценка Много добър 4.95.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Избира за срок от 5 (пет) години: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2.1. Д-р Анелия Димитрова за управител на „СБАЛПФЗ – Бургас“ ЕООД;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2.2. Д-р Надя Желязкова за управител на ЦПЗ „Проф. д-р Иван Темков“ Бургас ЕООД;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2.3. Д-р Николай Киселков за управител на „КОЦ – Бургас“ ЕООД.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Определя възнаграждение на управителите, както следва: месечно възнаграждение в размер на 300 на сто от отчетната средна месечна брутна работна заплата в лечебното заведение.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4. Договорът за възлагане управлението на съответното лечебното заведение да се сключи от Кмета на Община Бургас съобразно разпоредбите на чл. 12, ал. 2, т. 1 от Наредбата за реда, по който Община Бургас участва в учредяването и упражняването на правото си на собственост в търговските дружества, при спазване разпоредбите на Закона за лечебните заведения и Правилника за прилагане на Закона за публичните предприятия…</w:t>
      </w:r>
    </w:p>
    <w:p w:rsidR="00CA5E77" w:rsidRDefault="00CA5E77" w:rsidP="00CA5E77">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666318" w:rsidRDefault="00666318" w:rsidP="006D50BC">
      <w:pPr>
        <w:spacing w:after="0"/>
        <w:jc w:val="both"/>
        <w:rPr>
          <w:rFonts w:ascii="Times New Roman" w:hAnsi="Times New Roman" w:cs="Times New Roman"/>
          <w:sz w:val="24"/>
          <w:szCs w:val="24"/>
        </w:rPr>
      </w:pPr>
    </w:p>
    <w:p w:rsidR="00666318" w:rsidRPr="00B2303F" w:rsidRDefault="00666318" w:rsidP="006D50BC">
      <w:pPr>
        <w:spacing w:after="0"/>
        <w:jc w:val="both"/>
        <w:rPr>
          <w:rFonts w:ascii="Times New Roman" w:hAnsi="Times New Roman" w:cs="Times New Roman"/>
          <w:sz w:val="24"/>
          <w:szCs w:val="24"/>
        </w:rPr>
      </w:pP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08-00-18630 Докладна записка от инж. Чанка Коралска – зам.-кмет „Строителство, инвестиции и регионално развитие“ на Община Бургас, относно: 1. Даване на предварително съгласие на основание чл.25, ал.3 и ал.5 от ЗСПЗЗ за изработване на частично изменение на Подробен устройствен план – План за улична регулация (ПУП – ПУР) за трасета на обслужващи улици, одобрен с Решение № 46-33/17.02 и 22.02.2011 г. на Общински съвет – Бургас, с който се засяга ПИ с идентификатор 72151.54.12 по КККР на с. Твърдица, община Бургас, представляващ публична общинска собственост, земеделска територия с начин на трайно ползване – пасище; 2. Разрешение на основание чл. 124а, ал.1 от ЗУТ във връзка с чл.17, ал.1 от ЗУТ и чл.134, ал.2, т.2 от ЗУТ за изработване на проект за ПУП – ПРЗ за ПИ с идентификатор 72151.54.1 по КККР на с. Твърдица, община Бургас и частично изменение на ПУП – ПУР за трасета на обслужващи улици, одобрен с Решение № 46-33/17.02 и 22.02.2011 г. на Общински съвет – Бургас; 3. Одобряване на задание по реда на чл.124б във връзка с чл.125, ал.1 от ЗУТ за изработване на проект за ПУП – ПРЗ за ПИ с идентификатор 72151.54.1 по КККР на с. Твърдица, община Бургас и частично изменение на ПУП – ПУР за трасета на обслужващи улици, одобрен с Решение № 46-33/17.02 и 22.02.2011 г. на Общински съвет – Бургас </w:t>
      </w:r>
    </w:p>
    <w:p w:rsidR="00666318" w:rsidRPr="00B2303F" w:rsidRDefault="00666318" w:rsidP="00666318">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На основание чл. 21, ал. 1, т.8 и т.11 от ЗМСМА и чл. 25, ал.3 и ал.5 от ЗСПЗЗ, Общински съвет – Бургас дава предварително съгласие за изработване </w:t>
      </w:r>
      <w:r w:rsidRPr="00B2303F">
        <w:rPr>
          <w:rFonts w:ascii="Times New Roman" w:hAnsi="Times New Roman" w:cs="Times New Roman"/>
          <w:sz w:val="24"/>
          <w:szCs w:val="24"/>
        </w:rPr>
        <w:lastRenderedPageBreak/>
        <w:t xml:space="preserve">на частично изменение на Подробен устройствен план – План за улична регулация (ПУП – ПУР) за трасета на обслужващи улици, одобрен с Решение № 46-33/17.02 и 22.02.2011 г. на Общински съвет – Бургас, с който се засяга ПИ с идентификатор 72151.54.12 по КККР на с. Твърдица, община Бургас, представляващ публична общинска собственост, земеделска територия с начин на трайно ползване – пасище.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Предварителното съгласие е валидно за срок от 5 години.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На основание чл. 21, ал. 1, т.8 от ЗМСМА, във връзка с чл. 124а, ал.1 от ЗУТ, чл.17, ал.1 от ЗУТ и чл.134, ал.2, т.2 от ЗУТ, Общински съвет – Бургас разрешава изработване на проект за ПУП – ПРЗ за ПИ с идентификатор 72151.54.1 по КККР на с. Твърдица, община Бургас и частично изменение на ПУП-ПУР за трасета на обслужващи улици, одобрен с Решение № 46-33/17.02 и 22.02.2011 г. на Общински съвет – Бургас.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На основание чл. 21, ал. 1, т.8 от ЗМСМА, във връзка с чл. 124б, ал. 1 и чл. 125, ал. 1 от ЗУТ, Общински съвет – Бургас одобрява задание за изработване на проект за ПУП – ПРЗ за ПИ с идентификатор 72151.54.1 по КККР на с. Твърдица, община Бургас и частично изменение на ПУП – ПУР за трасета на обслужващи улици, одобрен с Решение № 46-33/17.02 и 22.02.2011 г. на Общински съвет – Бургас.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Проектът да се изготви съгласно изискванията на ЗУТ, Наредба №7/2003 г. за правила и нормативи за устройство на отделните видове територии и устройствени зони, Наредба №8 за обем и съдържание на устройствените планове, Наредба № РД-02-20-5 от 15 декември 2016 г. за съдържанието, създаването и поддържането на кадастралната карта и кадастралните регистри, Наредба №РД-02-20-2/2017 г. за планиране и проектиране на комуникационно-транспортните системи на урбанизираните територии.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Към ПУП да се изготви трасировъчен чертеж с координатен регистър и баланс на територията и отразени площи на засегнатите имоти. </w:t>
      </w:r>
    </w:p>
    <w:p w:rsidR="002806CB"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Новообразуваните имоти да се отредят за нови ПИ с проектни идентификатори по кадастрална карта. </w:t>
      </w:r>
    </w:p>
    <w:p w:rsidR="002806CB"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В съответствие с ПУП да се изготви проект за изменение на кадастралната карта на гр. Бургас, съгласуван със СГКК – гр. Бургас. </w:t>
      </w:r>
    </w:p>
    <w:p w:rsidR="002806CB"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да се съгласува с РИОСВ – Бургас. </w:t>
      </w:r>
    </w:p>
    <w:p w:rsidR="00666318" w:rsidRPr="00B2303F" w:rsidRDefault="00666318"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да се разгласи по реда на чл. 124б, ал. 2 от ЗУТ.</w:t>
      </w:r>
    </w:p>
    <w:p w:rsidR="00666318" w:rsidRDefault="003600A5" w:rsidP="00666318">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настоящия момент в общинската администрация от страна на инвеститора не е внасян Подробен устройствен план</w:t>
      </w:r>
      <w:r w:rsidR="00CA5E77">
        <w:rPr>
          <w:rFonts w:ascii="Times New Roman" w:hAnsi="Times New Roman" w:cs="Times New Roman"/>
          <w:b/>
          <w:sz w:val="24"/>
          <w:szCs w:val="24"/>
        </w:rPr>
        <w:t>.</w:t>
      </w:r>
    </w:p>
    <w:p w:rsidR="001E0B79" w:rsidRDefault="001E0B79" w:rsidP="00351FF3">
      <w:pPr>
        <w:spacing w:after="0"/>
        <w:jc w:val="both"/>
        <w:rPr>
          <w:rFonts w:ascii="Times New Roman" w:hAnsi="Times New Roman" w:cs="Times New Roman"/>
          <w:b/>
          <w:sz w:val="24"/>
          <w:szCs w:val="24"/>
        </w:rPr>
      </w:pPr>
    </w:p>
    <w:p w:rsidR="001E0B79" w:rsidRPr="00B2303F" w:rsidRDefault="001E0B79" w:rsidP="00666318">
      <w:pPr>
        <w:spacing w:after="0"/>
        <w:ind w:firstLine="708"/>
        <w:jc w:val="both"/>
        <w:rPr>
          <w:rFonts w:ascii="Times New Roman" w:hAnsi="Times New Roman" w:cs="Times New Roman"/>
          <w:sz w:val="24"/>
          <w:szCs w:val="24"/>
          <w:lang w:val="en-US"/>
        </w:rPr>
      </w:pP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08-00-18631 Докладна записка от инж. Чанка Коралска – зам.-кмет „Строителство, инвестиции и регионално развитие“ на Община Бургас, относно: 1. Даване на предварително съгласие на основание чл. 25, ал.3 и ал.5 от ЗСПЗЗ за изработване на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w:t>
      </w:r>
      <w:r w:rsidRPr="00B2303F">
        <w:rPr>
          <w:rFonts w:ascii="Times New Roman" w:hAnsi="Times New Roman" w:cs="Times New Roman"/>
          <w:sz w:val="24"/>
          <w:szCs w:val="24"/>
        </w:rPr>
        <w:lastRenderedPageBreak/>
        <w:t xml:space="preserve">местност Голямата нива, местност Сладкия дол и местност Светлийката и местност Тръстиков дол, землището на кв. „Банево“, гр. Бургас, с който се засягат ПИ с идентификатори 07079.13.2043 и 07079.13.176 по КККР на гр. Бургас, частна общинска собственост, земеделска територия, с начин на трайно ползване „пасище“. 2. Разрешение по реда на чл. 124а, ал.1 от ЗУТ за изработване на проекти за: 2.1.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местност Голямата нива, местност Сладкия дол и местност Светлийката и местност Тръстиков дол, землището на кв. „Банево“, гр. Бургас, при условията на чл.16а от ЗУТ; 2.2. Подробен устройствен план – план за регулация и застрояване (ПУП – ПРЗ) за ПИ с идентификатор 07079.13.997 по КККР на гр. Бургас, по реда на чл.16, ал.1 от ЗУТ; 3. Одобряване на задание по реда на чл. 124б, ал. 1 от ЗУТ, във връзка с чл. 125, ал. 1 от ЗУТ за изработване на проекти за: 3.1.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местност Голямата нива, местност Сладкия дол и местност Светлийката и местност Тръстиков дол, землището на кв. „Банево“, гр. Бургас. 3.2. Подробен устройствен план – план за регулация и застрояване (ПУП – ПРЗ) за ПИ с идентификатор 07079.13.997 по КККР на гр. Бургас, по реда на чл.16, ал.1 от ЗУТ </w:t>
      </w:r>
    </w:p>
    <w:p w:rsidR="002806CB" w:rsidRPr="00B2303F" w:rsidRDefault="002806CB" w:rsidP="002806CB">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На основание чл. 21, ал. 1, т.8 от ЗМСМА и чл. 25, ал.3 и ал.5 от ЗСПЗЗ, Общински съвет – Бургас дава предварително съгласие за изработване на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местност Голямата нива, местност Сладкия дол и местност Светлийката и местност Тръстиков дол, землището на кв. „Банево“, гр. Бургас, с който се засягат ПИ с идентификатори 07079.13.2043 и 07079.13.176 по КККР на гр. Бургас, частна общинска собственост, земеделска територия, с начин на трайно ползване „пасище“. Предварителното съгласие е валидно за срок от 5 години.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На основание чл.21, ал.1, т.11 от ЗМСМА, чл.124а, ал.1 от ЗУТ, Общински съвет – Бургас разрешава изработване на проекти за: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2.1.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местност Голямата нива, местност Сладкия дол и местност Светлийката и местност Тръстиков дол, землището на кв. „Банево“, гр. Бургас, при условията на чл.16а от ЗУТ;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2.2. Подробен устройствен план – план за регулация и застрояване (ПУП – ПРЗ) за ПИ с идентификатор 07079.13.997 по КККР на гр. Бургас, по реда на чл.16, ал.1 от ЗУТ.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3. На основание чл.21, ал.1, т.11 от ЗМСМА, чл. 124б, ал. 1 от ЗУТ, във връзка с чл.125, ал. 1 от ЗУТ, Общински съвет – Бургас одобрява задание за изработване на: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3.1. Подробен устройствен план – План за улична регулация (ПУП – ПУР) за утвърждаване на трасе на нова обслужваща улица за осигуряване на транспортен достъп до имоти, находящи се в местност Ментата, местност Голямата нива, местност Сладкия дол и местност Светлийката и местност Тръстиков дол, землището на кв. „Банево“, гр. Бургас;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3.2. Подробен устройствен план – план за регулация и застрояване (ПУП – ПРЗ) за ПИ с идентификатор 07079.13.997 по КККР на гр. Бургас, по реда на чл.16, ал.1 от ЗУТ. ПУП да се изготвят съгласно изискванията на ЗУТ, Наредба №7/2003 г. за правила и нормативи за устройство на отделните видове територии и устройствени зони, Наредба №8 за обем и съдържание на устройствените планове, Наредба № РД-02-20-5 от 15 декември 2016 г. за съдържанието, създаването и поддържането на кадастралната карта и кадастралните регистри, Наредба №РД-02-20-2 / 2017 г. за планиране и проектиране на комуникационно-транспортните системи на урбанизираните територии.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Към проектите за ПУП – ПРЗ и ПУП – ПУР да се изготвят трасировъчни чертежи с координатен регистър и баланс на територията.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Новообразуваните имоти да се отредят за нови ПИ с проектни идентификатори по кадастрална карта.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В съответствие с ПУП да се изготвят проекти за изменение на кадастралната карта на гр. Бургас, съгласувани със СГКК – гр. Бургас.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С ПУП – ПУР да се докаже габаритът на новата обслужваща улица и привързването ѝ към съществуващата улична мрежа. Съгласно изискванията на чл.108, ал.2 от ЗУТ към ПУП – ПРЗ да се изготвят схеми по части, които да се съгласуват с експлоатационните дружества и контролни органи.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Към ПУП – ПУР да се изготви част „Пътна“, която да се съгласува със заинтересованите ведомства.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ПУП да се съгласуват с РИОСВ – Бургас.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да се разгласи по реда на чл. 124б, ал. 2 от ЗУТ.</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Към настоящия момент в общинската администрация от страна на инвеститора не е внасян Подробен устройствен план</w:t>
      </w:r>
      <w:r w:rsidR="00CA5E77">
        <w:rPr>
          <w:rFonts w:ascii="Times New Roman" w:hAnsi="Times New Roman" w:cs="Times New Roman"/>
          <w:b/>
          <w:sz w:val="24"/>
          <w:szCs w:val="24"/>
        </w:rPr>
        <w:t>.</w:t>
      </w:r>
    </w:p>
    <w:p w:rsidR="003600A5" w:rsidRDefault="003600A5" w:rsidP="004F1F78">
      <w:pPr>
        <w:spacing w:after="0"/>
        <w:jc w:val="both"/>
        <w:rPr>
          <w:rFonts w:ascii="Times New Roman" w:hAnsi="Times New Roman" w:cs="Times New Roman"/>
          <w:sz w:val="24"/>
          <w:szCs w:val="24"/>
          <w:lang w:val="en-US"/>
        </w:rPr>
      </w:pPr>
    </w:p>
    <w:p w:rsidR="003600A5" w:rsidRPr="00B2303F" w:rsidRDefault="003600A5" w:rsidP="004F1F78">
      <w:pPr>
        <w:spacing w:after="0"/>
        <w:jc w:val="both"/>
        <w:rPr>
          <w:rFonts w:ascii="Times New Roman" w:hAnsi="Times New Roman" w:cs="Times New Roman"/>
          <w:sz w:val="24"/>
          <w:szCs w:val="24"/>
          <w:lang w:val="en-US"/>
        </w:rPr>
      </w:pP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08-00-18632 Докладна записка от инж. Чанка Коралска – зам.-кмет „Строителство, инвестиции и регионално развитие“ на Община Бургас, относно: Одобряване на ПУП – ПП за трасе за изграждане на КСрН от ЖР 2 извод „Рудничар“ до БКТП „Нико“ гр. Бургас, изграждане на КСрН от ЖР 62 извод „Рудничар“ до ЖР 2 извод „Язовир“, изграждане на КСрН от ЖР 12/5 извод „Рудничар“ до БКТП „Нико“ гр. Бургас, изграждане на КСрН от БКТП „Нико“ гр. Бургас до ЖР 36 извод „Рудничар“, изграждане на КНН от БКТП „Нико“ гр. Бургас до ТП „Веролит“ гр. Бургас, изграждане на КНН от БКТП „Нико“ гр. </w:t>
      </w:r>
      <w:r w:rsidRPr="00B2303F">
        <w:rPr>
          <w:rFonts w:ascii="Times New Roman" w:hAnsi="Times New Roman" w:cs="Times New Roman"/>
          <w:sz w:val="24"/>
          <w:szCs w:val="24"/>
        </w:rPr>
        <w:lastRenderedPageBreak/>
        <w:t xml:space="preserve">Бургас до МТП „Дига“ гр. Бургас като част от Комплексен проект за инвестиционна инициатива </w:t>
      </w:r>
    </w:p>
    <w:p w:rsidR="002806CB" w:rsidRPr="00B2303F" w:rsidRDefault="002806CB" w:rsidP="002806CB">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На основание чл.25, ал. 3, т. 1 от ЗСПЗЗ, вр. чл. 21, ал.1, т. 8 и т. 11 от ЗМСМА дава предварително съгласие за промяна предназначението на ПИ с идентификатор 07079.9.46 по КК на гр. Бургас, представляващ земеделска територия, категория 4, общинска частна собственост, с НТП – пасище.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Срокът на съгласието е пет години.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На основание чл. 21, ал. 1, т. 11 от ЗМСМА , чл. 129, ал. 1 от ЗУТ, Общински съвет – Бургас одобрява ПУП – ПП за трасе за изграждане на КСрН от ЖР 2 извод „Рудничар“ до БКТП „Нико“ гр. Бургас, изграждане на КСрН от ЖР 62 извод „Рудничар“ до ЖР 2 извод „Язовир“, изграждане на КСрН от ЖР 12/5 извод „Рудничар“ до БКТП „Нико“ гр. Бургас, изграждане на КСрН от БКТП „Нико“ гр. Бургас до ЖР 36 извод „Рудничар“, изграждане на КНН от БКТП „Нико“ гр. Бургас до ТП „Веролит“ гр. Бургас, изграждане на КНН от БКТП „Нико“ гр. Бургас до МТП „Дига“ гр. Бургас като част от Комплексен проект за инвестиционна инициатива.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Решението да се изпрати в 7-дневен срок за обнародване в „Държавен вестник“ по реда на чл. 129, ал. 1 от Закона за устройство на територията.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Решението подлежи на обжалване по реда на чл. 215, ал. 4 от ЗУТ чрез Общински съвет – Бургас пред Административен съд – гр. Бургас в 30-дневен срок от обнародването му.</w:t>
      </w:r>
    </w:p>
    <w:p w:rsidR="003600A5" w:rsidRPr="003600A5" w:rsidRDefault="003600A5" w:rsidP="003600A5">
      <w:pPr>
        <w:spacing w:after="0"/>
        <w:ind w:firstLine="708"/>
        <w:jc w:val="both"/>
        <w:rPr>
          <w:rFonts w:ascii="Times New Roman" w:hAnsi="Times New Roman" w:cs="Times New Roman"/>
          <w:b/>
          <w:sz w:val="24"/>
          <w:szCs w:val="24"/>
        </w:rPr>
      </w:pPr>
      <w:r w:rsidRPr="003600A5">
        <w:rPr>
          <w:rFonts w:ascii="Times New Roman" w:hAnsi="Times New Roman" w:cs="Times New Roman"/>
          <w:b/>
          <w:sz w:val="24"/>
          <w:szCs w:val="24"/>
        </w:rPr>
        <w:t xml:space="preserve">Решението на Общинския съвет </w:t>
      </w:r>
      <w:r w:rsidR="008218AC">
        <w:rPr>
          <w:rFonts w:ascii="Times New Roman" w:hAnsi="Times New Roman" w:cs="Times New Roman"/>
          <w:b/>
          <w:sz w:val="24"/>
          <w:szCs w:val="24"/>
        </w:rPr>
        <w:t>е</w:t>
      </w:r>
      <w:r w:rsidRPr="003600A5">
        <w:rPr>
          <w:rFonts w:ascii="Times New Roman" w:hAnsi="Times New Roman" w:cs="Times New Roman"/>
          <w:b/>
          <w:sz w:val="24"/>
          <w:szCs w:val="24"/>
        </w:rPr>
        <w:t xml:space="preserve"> обнародвано в Държавен вестник бр.95/16.10.2026г.</w:t>
      </w:r>
    </w:p>
    <w:p w:rsidR="002806CB" w:rsidRDefault="002806CB" w:rsidP="00CA5E77">
      <w:pPr>
        <w:spacing w:after="0"/>
        <w:jc w:val="both"/>
        <w:rPr>
          <w:rFonts w:ascii="Times New Roman" w:hAnsi="Times New Roman" w:cs="Times New Roman"/>
          <w:sz w:val="24"/>
          <w:szCs w:val="24"/>
          <w:lang w:val="en-US"/>
        </w:rPr>
      </w:pPr>
    </w:p>
    <w:p w:rsidR="003600A5" w:rsidRPr="00B2303F" w:rsidRDefault="003600A5" w:rsidP="00666318">
      <w:pPr>
        <w:spacing w:after="0"/>
        <w:ind w:firstLine="708"/>
        <w:jc w:val="both"/>
        <w:rPr>
          <w:rFonts w:ascii="Times New Roman" w:hAnsi="Times New Roman" w:cs="Times New Roman"/>
          <w:sz w:val="24"/>
          <w:szCs w:val="24"/>
          <w:lang w:val="en-US"/>
        </w:rPr>
      </w:pP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08-00-18634 Докладна записка от Михаил Ненов – зам.-кмет „Образование, здравеопазване, социални дейности и младежки политики“ на Община Бургас, относно: Кандидатстване на Община Бургас с проектно предложение в партньорски консорциум по покана „Подкрепа за прилагането на мерки за интеграция от местните и регионалните власти“ (AMIF/2026/SA/2.4.2) по Фонда за убежище, миграция и интеграция </w:t>
      </w:r>
    </w:p>
    <w:p w:rsidR="002806CB" w:rsidRPr="00B2303F" w:rsidRDefault="002806CB" w:rsidP="002806CB">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дава съгласие Община Бургас да кандидатства и да участва в проектен консорциум (включително като водещ бенефициент/кандидат) по покана „Подкрепа за прилагането на мерки за интеграция от местните и регионалните власти“ (AMIF/2026/SA/2.4.2) по Фонда за убежище, миграция и интеграция. </w:t>
      </w:r>
    </w:p>
    <w:p w:rsidR="002806CB" w:rsidRPr="00B2303F" w:rsidRDefault="002806CB" w:rsidP="00666318">
      <w:pPr>
        <w:spacing w:after="0"/>
        <w:ind w:firstLine="708"/>
        <w:jc w:val="both"/>
        <w:rPr>
          <w:rFonts w:ascii="Times New Roman" w:hAnsi="Times New Roman" w:cs="Times New Roman"/>
          <w:sz w:val="24"/>
          <w:szCs w:val="24"/>
          <w:lang w:val="en-US"/>
        </w:rPr>
      </w:pPr>
      <w:r w:rsidRPr="00B2303F">
        <w:rPr>
          <w:rFonts w:ascii="Times New Roman" w:hAnsi="Times New Roman" w:cs="Times New Roman"/>
          <w:sz w:val="24"/>
          <w:szCs w:val="24"/>
        </w:rPr>
        <w:t>2. Допуска предварително изпълнение на основание на чл. 60, ал. 1 от Административнопроцесуалния кодекс, предвид крайния срок за подаване на проектните предложения – 15.08.2026 г.</w:t>
      </w:r>
    </w:p>
    <w:p w:rsidR="002806CB" w:rsidRPr="00B2303F" w:rsidRDefault="00FE1DFB" w:rsidP="00FE1DFB">
      <w:pPr>
        <w:spacing w:after="0"/>
        <w:ind w:firstLine="708"/>
        <w:jc w:val="both"/>
        <w:rPr>
          <w:rFonts w:ascii="Times New Roman" w:hAnsi="Times New Roman" w:cs="Times New Roman"/>
          <w:sz w:val="24"/>
          <w:szCs w:val="24"/>
          <w:lang w:val="en-US"/>
        </w:rPr>
      </w:pPr>
      <w:r w:rsidRPr="00FE1DFB">
        <w:rPr>
          <w:rFonts w:ascii="Times New Roman" w:hAnsi="Times New Roman" w:cs="Times New Roman"/>
          <w:b/>
          <w:sz w:val="24"/>
          <w:szCs w:val="24"/>
        </w:rPr>
        <w:t xml:space="preserve">Подадено </w:t>
      </w:r>
      <w:r w:rsidR="00CA5E77">
        <w:rPr>
          <w:rFonts w:ascii="Times New Roman" w:hAnsi="Times New Roman" w:cs="Times New Roman"/>
          <w:b/>
          <w:sz w:val="24"/>
          <w:szCs w:val="24"/>
        </w:rPr>
        <w:t xml:space="preserve">е </w:t>
      </w:r>
      <w:r w:rsidRPr="00FE1DFB">
        <w:rPr>
          <w:rFonts w:ascii="Times New Roman" w:hAnsi="Times New Roman" w:cs="Times New Roman"/>
          <w:b/>
          <w:sz w:val="24"/>
          <w:szCs w:val="24"/>
        </w:rPr>
        <w:t xml:space="preserve">проектно предложение </w:t>
      </w:r>
      <w:r w:rsidR="00CA5E77">
        <w:rPr>
          <w:rFonts w:ascii="Times New Roman" w:hAnsi="Times New Roman" w:cs="Times New Roman"/>
          <w:b/>
          <w:sz w:val="24"/>
          <w:szCs w:val="24"/>
        </w:rPr>
        <w:t xml:space="preserve">и е </w:t>
      </w:r>
      <w:r w:rsidRPr="00FE1DFB">
        <w:rPr>
          <w:rFonts w:ascii="Times New Roman" w:hAnsi="Times New Roman" w:cs="Times New Roman"/>
          <w:b/>
          <w:sz w:val="24"/>
          <w:szCs w:val="24"/>
        </w:rPr>
        <w:t>на етап оценка.</w:t>
      </w:r>
    </w:p>
    <w:p w:rsidR="002806CB" w:rsidRDefault="002806CB" w:rsidP="00666318">
      <w:pPr>
        <w:spacing w:after="0"/>
        <w:ind w:firstLine="708"/>
        <w:jc w:val="both"/>
        <w:rPr>
          <w:rFonts w:ascii="Times New Roman" w:hAnsi="Times New Roman" w:cs="Times New Roman"/>
          <w:sz w:val="24"/>
          <w:szCs w:val="24"/>
          <w:lang w:val="en-US"/>
        </w:rPr>
      </w:pPr>
    </w:p>
    <w:p w:rsidR="003600A5" w:rsidRPr="00B2303F" w:rsidRDefault="003600A5" w:rsidP="00CA5E77">
      <w:pPr>
        <w:spacing w:after="0"/>
        <w:jc w:val="both"/>
        <w:rPr>
          <w:rFonts w:ascii="Times New Roman" w:hAnsi="Times New Roman" w:cs="Times New Roman"/>
          <w:sz w:val="24"/>
          <w:szCs w:val="24"/>
          <w:lang w:val="en-US"/>
        </w:rPr>
      </w:pPr>
    </w:p>
    <w:p w:rsidR="0002682F"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ОбС 08-00-18625 Докладна записка от Мариела Кирова, Стоян Грозев, Георги Кузманов, Светослав Тодоров, Милен Георгиев, Георги Манев, Бенчо Бенчев, Красимир Батилов, Тодор Ангелов - общински съветници от групата на „КОД – Български възход – Граждани за общината“, относно: Изграждане на игрово спортно съоръжение – детски състезателни трасета </w:t>
      </w:r>
    </w:p>
    <w:p w:rsidR="0002682F" w:rsidRPr="00B2303F" w:rsidRDefault="002806CB" w:rsidP="0002682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02682F"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се предприемат необходимите дейности за изграждане на игрово спортно съоръжение – детски състезателни трасета с разположение в ПИ с идентификатор 07079.622.99 по плана на парк „Езеро“, съгласно приложените визуализации и спецификация, като се съобразят всички нормативни изисквания съгласно ЗУТ и подзаконовата нормативна уредба, която е приложима към него. </w:t>
      </w:r>
    </w:p>
    <w:p w:rsidR="002806CB" w:rsidRPr="00B2303F" w:rsidRDefault="002806CB"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Да заложат в проектобюджета за 2027 година средства до 155 000 евро (сто петдесет и пет хиляди евро) за доставка и монтаж на игрово спортно съоръжение-детски състезателни трасета с разположение в ПИ с идентификатор 07079.622.99 по плана на парк „Езеро“, съгласно приложените визуализации и спецификация.</w:t>
      </w:r>
    </w:p>
    <w:p w:rsidR="003600A5" w:rsidRPr="003600A5" w:rsidRDefault="003600A5" w:rsidP="003600A5">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С</w:t>
      </w:r>
      <w:r w:rsidRPr="003600A5">
        <w:rPr>
          <w:rFonts w:ascii="Times New Roman" w:hAnsi="Times New Roman" w:cs="Times New Roman"/>
          <w:b/>
          <w:sz w:val="24"/>
          <w:szCs w:val="24"/>
        </w:rPr>
        <w:t>редствата ще бъдат предвидени в бюджет 2027</w:t>
      </w:r>
    </w:p>
    <w:p w:rsidR="0002682F" w:rsidRDefault="0002682F" w:rsidP="00666318">
      <w:pPr>
        <w:spacing w:after="0"/>
        <w:ind w:firstLine="708"/>
        <w:jc w:val="both"/>
        <w:rPr>
          <w:rFonts w:ascii="Times New Roman" w:hAnsi="Times New Roman" w:cs="Times New Roman"/>
          <w:sz w:val="24"/>
          <w:szCs w:val="24"/>
          <w:lang w:val="en-US"/>
        </w:rPr>
      </w:pPr>
    </w:p>
    <w:p w:rsidR="003600A5" w:rsidRPr="00B2303F" w:rsidRDefault="003600A5" w:rsidP="00CA5E77">
      <w:pPr>
        <w:spacing w:after="0"/>
        <w:jc w:val="both"/>
        <w:rPr>
          <w:rFonts w:ascii="Times New Roman" w:hAnsi="Times New Roman" w:cs="Times New Roman"/>
          <w:sz w:val="24"/>
          <w:szCs w:val="24"/>
          <w:lang w:val="en-US"/>
        </w:rPr>
      </w:pPr>
    </w:p>
    <w:p w:rsidR="0002682F" w:rsidRPr="00B2303F" w:rsidRDefault="0002682F"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08-00-18626 Проект на решение от общински съветници от ПП „Възраждане“, относно: Закупуване на ремонтни станции за велосипеди </w:t>
      </w:r>
    </w:p>
    <w:p w:rsidR="0002682F" w:rsidRPr="00B2303F" w:rsidRDefault="0002682F" w:rsidP="0002682F">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02682F" w:rsidRPr="00B2303F" w:rsidRDefault="0002682F"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Общински съвет – Бургас одобрява закупуването и монтирането на три обществени станции за самостоятелно обслужване и ремонт на велосипеди и предвижда за тази цел в бюджета на Община Бургас за 2027 г. средства в размер до 15 000 евро с включен ДДС, доставка и монтаж. </w:t>
      </w:r>
    </w:p>
    <w:p w:rsidR="0002682F" w:rsidRPr="00B2303F" w:rsidRDefault="0002682F"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Да се извърши пазарно проучване и да се определят минималните технически изисквания към станциите, включително наличие на помпа с универсален накрайник, основни инструменти за ремонт, защитено закрепване на инструментите, възможност за стабилно поставяне или окачване на велосипеда, устойчивост на атмосферни въздействия, корозия и вандализъм, както и гаранционно и извънгаранционно обслужване. </w:t>
      </w:r>
    </w:p>
    <w:p w:rsidR="0002682F" w:rsidRPr="00B2303F" w:rsidRDefault="0002682F"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Да се определят местата за монтаж след анализ на велосипедния трафик, дължината на маршрутите, отдалечеността от сервизни обекти и възможностите за безопасен достъп, осветление и видеонаблюдение, като приоритетно бъдат проучени направленията към кв. „Сарафово“ и към природозащитен център „Пода“ и кв. „Крайморие“, както и други дълги и натоварени велосипедни маршрути.</w:t>
      </w:r>
    </w:p>
    <w:p w:rsidR="0002682F" w:rsidRPr="00803929" w:rsidRDefault="00803929" w:rsidP="00803929">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Решението е в процес на изпълнение. Станциите с</w:t>
      </w:r>
      <w:r w:rsidR="00CA5E77">
        <w:rPr>
          <w:rFonts w:ascii="Times New Roman" w:hAnsi="Times New Roman" w:cs="Times New Roman"/>
          <w:b/>
          <w:sz w:val="24"/>
          <w:szCs w:val="24"/>
        </w:rPr>
        <w:t>а поръчани и се очаква доставка, следва монтаж.</w:t>
      </w:r>
    </w:p>
    <w:p w:rsidR="00367740" w:rsidRPr="00B2303F" w:rsidRDefault="00367740" w:rsidP="0002682F">
      <w:pPr>
        <w:spacing w:after="0"/>
        <w:ind w:firstLine="708"/>
        <w:jc w:val="center"/>
        <w:rPr>
          <w:rFonts w:ascii="Times New Roman" w:hAnsi="Times New Roman" w:cs="Times New Roman"/>
          <w:color w:val="FF0000"/>
          <w:sz w:val="24"/>
          <w:szCs w:val="24"/>
          <w:lang w:val="en-US"/>
        </w:rPr>
      </w:pPr>
    </w:p>
    <w:p w:rsidR="0002682F" w:rsidRPr="00B2303F" w:rsidRDefault="0002682F" w:rsidP="00666318">
      <w:pPr>
        <w:spacing w:after="0"/>
        <w:ind w:firstLine="708"/>
        <w:jc w:val="both"/>
        <w:rPr>
          <w:rFonts w:ascii="Times New Roman" w:hAnsi="Times New Roman" w:cs="Times New Roman"/>
          <w:sz w:val="24"/>
          <w:szCs w:val="24"/>
          <w:lang w:val="en-US"/>
        </w:rPr>
      </w:pPr>
    </w:p>
    <w:p w:rsidR="00A56089" w:rsidRPr="00B2303F" w:rsidRDefault="00A56089" w:rsidP="00E77059">
      <w:pPr>
        <w:spacing w:after="0"/>
        <w:jc w:val="both"/>
        <w:rPr>
          <w:rFonts w:ascii="Times New Roman" w:hAnsi="Times New Roman" w:cs="Times New Roman"/>
          <w:sz w:val="24"/>
          <w:szCs w:val="24"/>
          <w:lang w:val="en-US"/>
        </w:rPr>
      </w:pP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ОбС 08-00-18628 Проект на решение от общински съветници от ПП „Възраждане“, относно: Изготвяне на инвестиционен проект и количествено стойностна сметка за извършване на цялостен ремонт на пешеходния подлез до „Театър за драма, опера и балет“ на ул. „Христо Ботев“, гр. Бургас и предвиждане в бюджета на Община Бургас за 2027 г. на необходимите средства за реализация на проекта </w:t>
      </w:r>
    </w:p>
    <w:p w:rsidR="00A56089" w:rsidRPr="00B2303F" w:rsidRDefault="00A56089" w:rsidP="00A56089">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бъдат предприети необходимите действия за изготвянето на инвестиционен проект и количествено-стойностна сметка за осигуряване на достъпна среда на пешеходния подлез до „Театър за драма, опера и балет“ на бул. „Христо Ботев“, гр. Бургас, като необходимите средства за проектирането бъдат предвидени в бюджета на Община Бургас за 2026 г. </w:t>
      </w: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2. При липса на възможност за програмно или друго външно финансиране, да се предвиди в проекта за бюджет на Община Бургас за 2027 г. необходимите средства за изпълнение на проекта и извършване на ремонт съгласно изготвената количествено стойностна сметка.</w:t>
      </w:r>
    </w:p>
    <w:p w:rsidR="003600A5" w:rsidRPr="003600A5" w:rsidRDefault="00CA5E77" w:rsidP="003600A5">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В изпълнение на решението са п</w:t>
      </w:r>
      <w:r w:rsidR="003600A5" w:rsidRPr="003600A5">
        <w:rPr>
          <w:rFonts w:ascii="Times New Roman" w:hAnsi="Times New Roman" w:cs="Times New Roman"/>
          <w:b/>
          <w:sz w:val="24"/>
          <w:szCs w:val="24"/>
        </w:rPr>
        <w:t>рави обследване с цел изготвяне на КСС</w:t>
      </w:r>
      <w:r>
        <w:rPr>
          <w:rFonts w:ascii="Times New Roman" w:hAnsi="Times New Roman" w:cs="Times New Roman"/>
          <w:b/>
          <w:sz w:val="24"/>
          <w:szCs w:val="24"/>
        </w:rPr>
        <w:t>.</w:t>
      </w:r>
    </w:p>
    <w:p w:rsidR="003600A5" w:rsidRDefault="003600A5" w:rsidP="00351FF3">
      <w:pPr>
        <w:spacing w:after="0"/>
        <w:jc w:val="both"/>
        <w:rPr>
          <w:rFonts w:ascii="Times New Roman" w:hAnsi="Times New Roman" w:cs="Times New Roman"/>
          <w:sz w:val="24"/>
          <w:szCs w:val="24"/>
          <w:lang w:val="en-US"/>
        </w:rPr>
      </w:pPr>
    </w:p>
    <w:p w:rsidR="003600A5" w:rsidRPr="00B2303F" w:rsidRDefault="003600A5" w:rsidP="00666318">
      <w:pPr>
        <w:spacing w:after="0"/>
        <w:ind w:firstLine="708"/>
        <w:jc w:val="both"/>
        <w:rPr>
          <w:rFonts w:ascii="Times New Roman" w:hAnsi="Times New Roman" w:cs="Times New Roman"/>
          <w:sz w:val="24"/>
          <w:szCs w:val="24"/>
          <w:lang w:val="en-US"/>
        </w:rPr>
      </w:pP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08-00-18681 Докладна записка от Димитър Николов – кмет на Община Бургас, относно: Даване на съгласие за наемане на част от спортен обект – стадион „Лазур“ </w:t>
      </w:r>
    </w:p>
    <w:p w:rsidR="00A56089" w:rsidRPr="00B2303F" w:rsidRDefault="00A56089" w:rsidP="00A56089">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Дава съгласие Община Бургас да сключи договор със „Спортс пропърти мениджмънт“ АД за срок от една (спортно-състезателната 2026/2027) година за временно и възмездно ползване, с цел провеждането на състезателната дейност на представителните мъжки отбори по футбол от ФК „Черноморец 1919 Бургас“ и СНЦ „ФК Нефтохимик Бургас 1962“ на обособени части от недвижим имот – стадион, представляващ част от спортен комплекс „Лазур“, ж.к. „Лазур“, гр. Бургас, ведно с оборудване и съоръжения към него, който да бъде лицензиран от всеки един от футболните клубове за провеждане на официални футболни срещи от Националното футболно първенство, съгласно Наредбата за национално клубно лицензиране, срещу задължението за заплащане на наемна цена в размер на EUR 7 500.00 (седем хиляди и петстотин евро), без включен в цената данък върху добавената стойност, за една проведена среща, като общата наемна цена за ползване на стадиона от двата футболни клуба не може да надвишава сумата от EUR 300 000.00 (триста хиляди евро), без включен в цената данък върху добавената стойност. Дава съгласие с условията на договора, съгласно приложения проект. </w:t>
      </w:r>
    </w:p>
    <w:p w:rsidR="00A56089" w:rsidRPr="00B2303F" w:rsidRDefault="00A56089" w:rsidP="00666318">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На основание чл. 60, ал. 1 от Административнопроцесуалния кодекс, с цел своевременно стартиране на преговорите, допуска предварително изпълнение на решението.</w:t>
      </w:r>
    </w:p>
    <w:p w:rsidR="00CA5E77" w:rsidRDefault="00CA5E77" w:rsidP="00CA5E77">
      <w:pPr>
        <w:spacing w:after="0"/>
        <w:jc w:val="both"/>
        <w:rPr>
          <w:rFonts w:ascii="Times New Roman" w:hAnsi="Times New Roman" w:cs="Times New Roman"/>
          <w:b/>
          <w:color w:val="000000" w:themeColor="text1"/>
          <w:sz w:val="24"/>
          <w:szCs w:val="24"/>
        </w:rPr>
      </w:pPr>
    </w:p>
    <w:p w:rsidR="00A56089" w:rsidRDefault="00724DED" w:rsidP="00CA5E77">
      <w:pPr>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Решението е изпълнено </w:t>
      </w:r>
      <w:r w:rsidRPr="00807311">
        <w:rPr>
          <w:rFonts w:ascii="Times New Roman" w:hAnsi="Times New Roman" w:cs="Times New Roman"/>
          <w:b/>
          <w:color w:val="000000" w:themeColor="text1"/>
          <w:sz w:val="24"/>
          <w:szCs w:val="24"/>
        </w:rPr>
        <w:t>.</w:t>
      </w:r>
    </w:p>
    <w:p w:rsidR="00CA5E77" w:rsidRPr="00CA5E77" w:rsidRDefault="00CA5E77" w:rsidP="00CA5E77">
      <w:pPr>
        <w:spacing w:after="0"/>
        <w:jc w:val="both"/>
        <w:rPr>
          <w:rFonts w:ascii="Times New Roman" w:hAnsi="Times New Roman" w:cs="Times New Roman"/>
          <w:b/>
          <w:color w:val="000000" w:themeColor="text1"/>
          <w:sz w:val="24"/>
          <w:szCs w:val="24"/>
        </w:rPr>
      </w:pPr>
    </w:p>
    <w:p w:rsidR="00CA5E77" w:rsidRPr="00B2303F" w:rsidRDefault="00CA5E77" w:rsidP="00351FF3">
      <w:pPr>
        <w:spacing w:after="0"/>
        <w:jc w:val="both"/>
        <w:rPr>
          <w:rFonts w:ascii="Times New Roman" w:hAnsi="Times New Roman" w:cs="Times New Roman"/>
          <w:sz w:val="24"/>
          <w:szCs w:val="24"/>
          <w:lang w:val="en-US"/>
        </w:rPr>
      </w:pPr>
    </w:p>
    <w:p w:rsidR="009145A0" w:rsidRPr="00B2303F" w:rsidRDefault="009145A0" w:rsidP="00666318">
      <w:pPr>
        <w:spacing w:after="0"/>
        <w:ind w:firstLine="708"/>
        <w:jc w:val="both"/>
        <w:rPr>
          <w:rFonts w:ascii="Times New Roman" w:hAnsi="Times New Roman" w:cs="Times New Roman"/>
          <w:sz w:val="24"/>
          <w:szCs w:val="24"/>
          <w:lang w:val="en-US"/>
        </w:rPr>
      </w:pPr>
    </w:p>
    <w:p w:rsidR="00A56089" w:rsidRPr="00B2303F" w:rsidRDefault="00A56089" w:rsidP="00A56089">
      <w:pPr>
        <w:spacing w:after="0"/>
        <w:ind w:firstLine="708"/>
        <w:jc w:val="center"/>
        <w:rPr>
          <w:rFonts w:ascii="Times New Roman" w:hAnsi="Times New Roman" w:cs="Times New Roman"/>
          <w:b/>
          <w:sz w:val="24"/>
          <w:szCs w:val="24"/>
          <w:lang w:val="en-US"/>
        </w:rPr>
      </w:pPr>
      <w:r w:rsidRPr="00B2303F">
        <w:rPr>
          <w:rFonts w:ascii="Times New Roman" w:hAnsi="Times New Roman" w:cs="Times New Roman"/>
          <w:b/>
          <w:sz w:val="24"/>
          <w:szCs w:val="24"/>
          <w:lang w:val="en-US"/>
        </w:rPr>
        <w:t>Протокол № 41</w:t>
      </w:r>
    </w:p>
    <w:p w:rsidR="00A56089" w:rsidRPr="00B2303F" w:rsidRDefault="00A56089" w:rsidP="00A56089">
      <w:pPr>
        <w:spacing w:after="0"/>
        <w:ind w:firstLine="708"/>
        <w:jc w:val="center"/>
        <w:rPr>
          <w:rFonts w:ascii="Times New Roman" w:hAnsi="Times New Roman" w:cs="Times New Roman"/>
          <w:b/>
          <w:sz w:val="24"/>
          <w:szCs w:val="24"/>
          <w:lang w:val="en-US"/>
        </w:rPr>
      </w:pPr>
      <w:r w:rsidRPr="00B2303F">
        <w:rPr>
          <w:rFonts w:ascii="Times New Roman" w:hAnsi="Times New Roman" w:cs="Times New Roman"/>
          <w:b/>
          <w:sz w:val="24"/>
          <w:szCs w:val="24"/>
          <w:lang w:val="en-US"/>
        </w:rPr>
        <w:t>от проведеното на 25.08.2026 г. Заседание</w:t>
      </w:r>
    </w:p>
    <w:p w:rsidR="00A56089" w:rsidRPr="00B2303F" w:rsidRDefault="00A56089" w:rsidP="00E77059">
      <w:pPr>
        <w:spacing w:after="0"/>
        <w:rPr>
          <w:rFonts w:ascii="Times New Roman" w:hAnsi="Times New Roman" w:cs="Times New Roman"/>
          <w:b/>
          <w:sz w:val="24"/>
          <w:szCs w:val="24"/>
          <w:lang w:val="en-US"/>
        </w:rPr>
      </w:pP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08-00-18731 Докладна записка от Димитър Николов – кмет на Община Бургас, относно: Определяне на допълнителен адрес за предоставяне на образователни услуги от ОУ „Александър Георгиев – Коджакафалията“ – гр. Бургас в общинска сграда, находяща се в кв. „Крайморие“ </w:t>
      </w:r>
    </w:p>
    <w:p w:rsidR="00EF2764" w:rsidRPr="00B2303F" w:rsidRDefault="00EF2764" w:rsidP="00EF2764">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за регистриране на допълнителен адрес за предоставяне на училищно образование от ОУ „Александър Георгиев-Коджакафалията“ – гр. Бургас в кв. „Крайморие“, считано от учебната 2026/2027 година.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Образователните дейности да се осъществяват в сграда, общинска собственост, находяща се на адрес: ул. „Христо Арнаудов“, № 18, за УПИ V-1369, кв. 12, по плана на кв. „Крайморие“, гр. Бургас, ПИ с идентификатор 07079.30.1369 по КК на гр. Бургас.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3. Определя капацитет на сградата от 8 (осем) паралелки за ученици от предучилищна възраст до VII клас за учебната 2026/2027 година.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4. Възлага на Кмета на Община Бургас да предприеме необходимите правни и фактически действия по привеждане на решението в изпълнение. </w:t>
      </w:r>
    </w:p>
    <w:p w:rsidR="00A56089"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5. Допуска предварително изпълнение на основание на чл. 60, ал. 1 от Административнопроцесуалния кодекс.</w:t>
      </w:r>
    </w:p>
    <w:p w:rsidR="00CA5E77" w:rsidRDefault="00CA5E77" w:rsidP="00CA5E77">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EF2764" w:rsidRDefault="00EF2764" w:rsidP="00E77059">
      <w:pPr>
        <w:spacing w:after="0"/>
        <w:jc w:val="both"/>
        <w:rPr>
          <w:rFonts w:ascii="Times New Roman" w:hAnsi="Times New Roman" w:cs="Times New Roman"/>
          <w:sz w:val="24"/>
          <w:szCs w:val="24"/>
          <w:lang w:val="en-US"/>
        </w:rPr>
      </w:pPr>
    </w:p>
    <w:p w:rsidR="001E0B79" w:rsidRPr="00B2303F" w:rsidRDefault="001E0B79" w:rsidP="00E77059">
      <w:pPr>
        <w:spacing w:after="0"/>
        <w:jc w:val="both"/>
        <w:rPr>
          <w:rFonts w:ascii="Times New Roman" w:hAnsi="Times New Roman" w:cs="Times New Roman"/>
          <w:sz w:val="24"/>
          <w:szCs w:val="24"/>
          <w:lang w:val="en-US"/>
        </w:rPr>
      </w:pP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08-00-18732 Докладна записка от Димитър Николов – кмет на Община Бургас, относно: Предоставяне безвъзмездно за стопанисване и управление на ОП „Туризъм“ на част от нежилищен имот – публична общинска собственост, находящ се в кв. „Крайморие“ гр. Бургас, за осъществяване на столовото хранене на учениците в ОУ „Александър Георгиев – Коджакафалията“ – Бургас </w:t>
      </w:r>
    </w:p>
    <w:p w:rsidR="00EF2764" w:rsidRPr="00B2303F" w:rsidRDefault="00EF2764" w:rsidP="00EF2764">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 се предостави безвъзмездно за стопанисване и управление на ОП „Туризъм“ – специализирано звено на Община Бургас, ЕИК 0000568141668, представлявано от директора на предприятието, част от недвижим нежилищен имот – публична общинска собственост, представляваща функционално обособени помещения за ученическо столово хранене с обща площ 216,20 кв. м, разположени в училищната сграда на ОУ „Александър Георгиев-Коджакафалията“ – Бургас, с административен адрес: гр. Бургас, кв. „Крайморие“, ул. „Христо Арнаудов“ № 18, изградена в УПИ V-1369, кв. 12 по плана на кв. „Крайморие“, съответен на ПИ с идентификатор 07079.30.1369 по КККР на гр. </w:t>
      </w:r>
      <w:r w:rsidRPr="00B2303F">
        <w:rPr>
          <w:rFonts w:ascii="Times New Roman" w:hAnsi="Times New Roman" w:cs="Times New Roman"/>
          <w:sz w:val="24"/>
          <w:szCs w:val="24"/>
        </w:rPr>
        <w:lastRenderedPageBreak/>
        <w:t>Бургас, актуван с Акт № 10273/03.08.2023 г. за публична общинска собственост, както следва:…</w:t>
      </w:r>
    </w:p>
    <w:p w:rsidR="00D4679C" w:rsidRPr="00D4679C" w:rsidRDefault="00D4679C" w:rsidP="00D4679C">
      <w:pPr>
        <w:spacing w:after="0"/>
        <w:ind w:firstLine="708"/>
        <w:jc w:val="both"/>
        <w:rPr>
          <w:rFonts w:ascii="Times New Roman" w:hAnsi="Times New Roman" w:cs="Times New Roman"/>
          <w:b/>
          <w:sz w:val="24"/>
          <w:szCs w:val="24"/>
        </w:rPr>
      </w:pPr>
      <w:r w:rsidRPr="00D4679C">
        <w:rPr>
          <w:rFonts w:ascii="Times New Roman" w:hAnsi="Times New Roman" w:cs="Times New Roman"/>
          <w:b/>
          <w:sz w:val="24"/>
          <w:szCs w:val="24"/>
        </w:rPr>
        <w:t>Подготвя се договор за безвъзмездно предоставяне на помещенията</w:t>
      </w:r>
      <w:r w:rsidR="008218AC">
        <w:rPr>
          <w:rFonts w:ascii="Times New Roman" w:hAnsi="Times New Roman" w:cs="Times New Roman"/>
          <w:b/>
          <w:sz w:val="24"/>
          <w:szCs w:val="24"/>
        </w:rPr>
        <w:t>.</w:t>
      </w:r>
    </w:p>
    <w:p w:rsidR="001E0B79" w:rsidRDefault="001E0B79" w:rsidP="00E77059">
      <w:pPr>
        <w:spacing w:after="0"/>
        <w:jc w:val="both"/>
        <w:rPr>
          <w:rFonts w:ascii="Times New Roman" w:hAnsi="Times New Roman" w:cs="Times New Roman"/>
          <w:sz w:val="24"/>
          <w:szCs w:val="24"/>
          <w:lang w:val="en-US"/>
        </w:rPr>
      </w:pPr>
    </w:p>
    <w:p w:rsidR="001E0B79" w:rsidRPr="00B2303F" w:rsidRDefault="001E0B79" w:rsidP="00E77059">
      <w:pPr>
        <w:spacing w:after="0"/>
        <w:jc w:val="both"/>
        <w:rPr>
          <w:rFonts w:ascii="Times New Roman" w:hAnsi="Times New Roman" w:cs="Times New Roman"/>
          <w:sz w:val="24"/>
          <w:szCs w:val="24"/>
          <w:lang w:val="en-US"/>
        </w:rPr>
      </w:pP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08-00-18736 Докладна записка от Димитър Николов – кмет на Община Бургас, относно: Учредяване безвъзмездно, срочно право на строеж в полза на Благотворителна Фондация за деца „Роналд Макдоналд България“ за изграждане на Роналд Макдоналд къща в имот – частна общинска собственост, представляващ УПИ XIV, в кв. 9 по ПУП-ПРЗ на ж.к. „Зорница“, гр. Бургас </w:t>
      </w:r>
    </w:p>
    <w:p w:rsidR="00EF2764" w:rsidRPr="00B2303F" w:rsidRDefault="00EF2764" w:rsidP="00EF2764">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Допълва Програмата за управление и разпореждане с общинска собственост на Община Бургас за 2025 г., приета с решение по т. 3 от Протокол №24/20.05.2025 г. на Общински съвет – Бургас, в частта на раздел III „Учредяване право на строеж в общински и съсобствени имоти“, точка 2. „Други случаи за учредяване право на строеж в общински имоти“, с нова подточка 2.3 „По реда на чл.37, ал. 5 от ЗОС“: „Учредяване безвъзмездно, срочно право на строеж в имот, частна общинска собственост, представляващ УПИ XIV в кв. 9, целият с площ 2881 кв. м по действащия ПУП-ПРЗ на ж.к. „Зорница“, гр. Бургас, актуван с Акт № 10897/06.08.2026 г. за частна общинска собственост, съответен на ПИ с идентификатор 07079.601.56, целият с площ 2883 кв. м по одобрените КККР на гр. Бургас“.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II. Да се учреди в полза на фондация „Дом Роналд Макдоналд България“ ЕИК 131010303, със седалище и адрес на управление: гр. София, Бизнес парк София, сграда 1-а, ет.4, представлявана от И. Лисиков – председател на Управителния съвет, безвъзмездно, срочно право на строеж за изграждане, на триетажна сграда със сутерен – „Дом Роналд Макдоналд България“, със застроена площ – 280,90 (двеста и осемдесет цяло и деветдесет) кв. м и разгъната застроена площ – 1123,60 (хиляда сто двадесет и три цяло и шестдесет) кв. м, в недвижим имот, актуван с Акт № 10897/06.08.2026 г. за частна общинска собственост, представляващ урегулиран поземлен имот (УПИ) XIV (четиринадесет римско) в кв. 9 (девет), целият с площ 2881 (две хиляди осемстотин осемдесет и един) кв. м по ПУП-ПРЗ на ж.к. „Зорница“, гр. Бургас, отреден „За обществена сграда“, при граници: север – УПИ XVI; изток – УПИ XV, УПИ Х и улица – обръщало, юг – УПИ XI, УПИ XII, улица – тупик и УПИ XIII и запад – улица, отразен като поземлен имот (ПИ) с идентификатор 07079.601.56 (нула седем нула седем девет точка шест нула едно точка пет шест) с площ 2883 (две хиляди осемстотин осемдесет и три) кв. м в Кадастралната карта и кадастралните регистри (КККР) на гр. Бургас, при съседи: имоти с идентификатори: 07079.601.155, 07079.601.57, 07079.601.54 и 07079.601.263, при задължение на Фондация „Дом Роналд Макдоналд България“ да проектира, изгради и въведе в експлоатация изцяло за собствена сметка цялата сграда, включително и нейното оборудване и обзавеждане в тригодишен срок от сключване на договор…</w:t>
      </w:r>
    </w:p>
    <w:p w:rsidR="00EF2764" w:rsidRPr="00B2303F" w:rsidRDefault="008218AC" w:rsidP="008218AC">
      <w:pPr>
        <w:spacing w:after="0"/>
        <w:rPr>
          <w:rFonts w:ascii="Times New Roman" w:hAnsi="Times New Roman" w:cs="Times New Roman"/>
          <w:sz w:val="24"/>
          <w:szCs w:val="24"/>
          <w:lang w:val="en-US"/>
        </w:rPr>
      </w:pPr>
      <w:r>
        <w:rPr>
          <w:rFonts w:ascii="Times New Roman" w:hAnsi="Times New Roman" w:cs="Times New Roman"/>
          <w:b/>
          <w:sz w:val="24"/>
          <w:szCs w:val="24"/>
        </w:rPr>
        <w:t>Процедурата е на етап п</w:t>
      </w:r>
      <w:r w:rsidR="0000520B">
        <w:rPr>
          <w:rFonts w:ascii="Times New Roman" w:hAnsi="Times New Roman" w:cs="Times New Roman"/>
          <w:b/>
          <w:sz w:val="24"/>
          <w:szCs w:val="24"/>
        </w:rPr>
        <w:t>редстои подписване на договор.</w:t>
      </w:r>
    </w:p>
    <w:p w:rsidR="001E0B79" w:rsidRDefault="001E0B79" w:rsidP="009145A0">
      <w:pPr>
        <w:spacing w:after="0"/>
        <w:jc w:val="both"/>
        <w:rPr>
          <w:rFonts w:ascii="Times New Roman" w:hAnsi="Times New Roman" w:cs="Times New Roman"/>
          <w:sz w:val="24"/>
          <w:szCs w:val="24"/>
          <w:lang w:val="en-US"/>
        </w:rPr>
      </w:pPr>
    </w:p>
    <w:p w:rsidR="001E0B79" w:rsidRPr="00B2303F" w:rsidRDefault="001E0B79" w:rsidP="009145A0">
      <w:pPr>
        <w:spacing w:after="0"/>
        <w:jc w:val="both"/>
        <w:rPr>
          <w:rFonts w:ascii="Times New Roman" w:hAnsi="Times New Roman" w:cs="Times New Roman"/>
          <w:sz w:val="24"/>
          <w:szCs w:val="24"/>
          <w:lang w:val="en-US"/>
        </w:rPr>
      </w:pP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08-00-18739 Докладна записка от Димитър Николов – кмет на Община Бургас, относно: Промяна в управлението на „Медицински център Вяра и Надежда – Бургас“ ЕООД; Определяне на условията и реда за провеждане на конкурс за избор на нов управител </w:t>
      </w:r>
    </w:p>
    <w:p w:rsidR="00EF2764" w:rsidRPr="00B2303F" w:rsidRDefault="00EF2764" w:rsidP="00EF2764">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 Освобождава д-р Н. Киселков, ЕГН: *** като управител на „Медицински център Вяра и Надежда – Бургас“ ЕООД;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 Избира временно за управител на „Медицински център Вяра и Надежда – Бургас“ ЕООД д-р Е. Гяуров, EГН: *** – магистърска степен „Доктор по медицина“, с призната специалност „Медицинска онкология“ и ОКС „Здравен мениджмънт“, до провеждане на конкурс за избор на управител на лечебното заведение, респективно вписването на избрания управител в Търговския регистър и регистъра на юридическите лица с нестопанска цел по партидите на лечебните заведения, но за срок не по-дълъг от шест месеца, считано от датата на вписването му като управител в Търговския регистър;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III. Договорът за възлагане на управлението с временно избрания управител за срока по т. II от името на „Медицински център Вяра и Надежда – Бургас“ ЕООД да се подпише от Кмета на Община Бургас съобразно разпоредбите на чл. 12 , ал. 2, т. 1, от Наредбата за реда, по който Община Бургас участва в учредяването и упражняването на правото си на собственост в търговските дружества, при спазване разпоредбите на Закона за лечебните заведения, и Правилника за прилагане на Закона за публичните предприятия. </w:t>
      </w:r>
    </w:p>
    <w:p w:rsidR="00EF2764" w:rsidRPr="00B2303F" w:rsidRDefault="00EF2764"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IV. Обявява конкурс за възлагане управлението на „Медицински център Вяра и Надежда – Бургас“ ЕООД, ЕИК 206718116, който да се проведе при следните етапи:…</w:t>
      </w:r>
    </w:p>
    <w:p w:rsidR="008218AC" w:rsidRDefault="008218AC" w:rsidP="008218AC">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w:t>
      </w:r>
    </w:p>
    <w:p w:rsidR="00EF2764" w:rsidRPr="00B2303F" w:rsidRDefault="00EF2764" w:rsidP="00A56089">
      <w:pPr>
        <w:spacing w:after="0"/>
        <w:ind w:firstLine="708"/>
        <w:jc w:val="both"/>
        <w:rPr>
          <w:rFonts w:ascii="Times New Roman" w:hAnsi="Times New Roman" w:cs="Times New Roman"/>
          <w:sz w:val="24"/>
          <w:szCs w:val="24"/>
          <w:lang w:val="en-US"/>
        </w:rPr>
      </w:pPr>
    </w:p>
    <w:p w:rsidR="001E0B79" w:rsidRPr="00B2303F" w:rsidRDefault="001E0B79" w:rsidP="00E77059">
      <w:pPr>
        <w:spacing w:after="0"/>
        <w:jc w:val="both"/>
        <w:rPr>
          <w:rFonts w:ascii="Times New Roman" w:hAnsi="Times New Roman" w:cs="Times New Roman"/>
          <w:sz w:val="24"/>
          <w:szCs w:val="24"/>
          <w:lang w:val="en-US"/>
        </w:rPr>
      </w:pP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ОбС 08-00-18566 Докладна записка от Димитър Николов – кмет на Община Бургас, относно: Поставяне на паметна плоча с релефно изображение, в памет на големия български художник Тодор Атанасов </w:t>
      </w:r>
    </w:p>
    <w:p w:rsidR="003331F3" w:rsidRPr="00B2303F" w:rsidRDefault="003331F3" w:rsidP="003331F3">
      <w:pPr>
        <w:spacing w:after="0"/>
        <w:ind w:firstLine="708"/>
        <w:jc w:val="center"/>
        <w:rPr>
          <w:rFonts w:ascii="Times New Roman" w:hAnsi="Times New Roman" w:cs="Times New Roman"/>
          <w:sz w:val="24"/>
          <w:szCs w:val="24"/>
        </w:rPr>
      </w:pPr>
      <w:r w:rsidRPr="00B2303F">
        <w:rPr>
          <w:rFonts w:ascii="Times New Roman" w:hAnsi="Times New Roman" w:cs="Times New Roman"/>
          <w:sz w:val="24"/>
          <w:szCs w:val="24"/>
        </w:rPr>
        <w:t>РЕШЕНИЕ:</w:t>
      </w: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Дава съгласие за поставяне на паметна плоча с релефно изображение, посветена на големия български художник Тодор Атанасов.</w:t>
      </w:r>
    </w:p>
    <w:p w:rsidR="00BB365C" w:rsidRPr="00BB365C" w:rsidRDefault="00BB365C" w:rsidP="00BB365C">
      <w:pPr>
        <w:spacing w:after="0"/>
        <w:ind w:firstLine="708"/>
        <w:jc w:val="both"/>
        <w:rPr>
          <w:rFonts w:ascii="Times New Roman" w:hAnsi="Times New Roman" w:cs="Times New Roman"/>
          <w:b/>
          <w:sz w:val="24"/>
          <w:szCs w:val="24"/>
        </w:rPr>
      </w:pPr>
      <w:r w:rsidRPr="00BB365C">
        <w:rPr>
          <w:rFonts w:ascii="Times New Roman" w:hAnsi="Times New Roman" w:cs="Times New Roman"/>
          <w:b/>
          <w:sz w:val="24"/>
          <w:szCs w:val="24"/>
        </w:rPr>
        <w:t>След съгласуване на необходимите действия, които трябва да се предприемат с  гл. архитект на Община Бургас, се подготвя документацията за изпращане в Национален институт за недвижимо културно наследство, където ще бъдат съгласувани, за да се пристъпи към поставяне на паметна плоча с релефно изображение, посветена на големия български художник Тодор Атанасов.</w:t>
      </w:r>
    </w:p>
    <w:p w:rsidR="003331F3" w:rsidRPr="00B2303F" w:rsidRDefault="003331F3" w:rsidP="00A56089">
      <w:pPr>
        <w:spacing w:after="0"/>
        <w:ind w:firstLine="708"/>
        <w:jc w:val="both"/>
        <w:rPr>
          <w:rFonts w:ascii="Times New Roman" w:hAnsi="Times New Roman" w:cs="Times New Roman"/>
          <w:sz w:val="24"/>
          <w:szCs w:val="24"/>
          <w:lang w:val="en-US"/>
        </w:rPr>
      </w:pPr>
    </w:p>
    <w:p w:rsidR="003331F3" w:rsidRPr="00B2303F" w:rsidRDefault="003331F3" w:rsidP="00351FF3">
      <w:pPr>
        <w:spacing w:after="0"/>
        <w:jc w:val="both"/>
        <w:rPr>
          <w:rFonts w:ascii="Times New Roman" w:hAnsi="Times New Roman" w:cs="Times New Roman"/>
          <w:sz w:val="24"/>
          <w:szCs w:val="24"/>
          <w:lang w:val="en-US"/>
        </w:rPr>
      </w:pP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lastRenderedPageBreak/>
        <w:t xml:space="preserve">ОбС 08-00-18730 Докладна записка от Донка Христова – управител на „Бургаски пазари“ ЕООД, относно: Сключване на договор за наем между „Бургаски пазари“ ЕООД и Община Бургас за нуждите на Домашен социален патронаж </w:t>
      </w: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РЕШЕНИЕ: </w:t>
      </w: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1. Дава съгласие, между „Бургаски пазари“ ЕООД в качеството на наемодател и Община Бургас в качеството на наемател да бъде сключен договор за наем на самостоятелен обект в сграда с идентификатор 07079.651.285.4.2 по Кадастралната карта и кадастралните регистри на гр. Бургас, одобрени със 3аповед № РД-18- 9/30.01.2009 г. на Изп. директор на АГКК, с последно изменение на Кадастралната карта и кадастралните регистри, засягащо самостоятелния обект: 3аповед № РД-18- 4525/13.05.2025 г. на СГКК – Бургас, с площ от 50.19 (петдесет цяло и деветнадесет стотни) кв.м, с адрес на самостоятелния обект: гр. Бургас, ул. „Апостол Войвода“ № 3, ет. 1, при граници: на същия етаж: Обекти с идентификатори 07079.651.285.4.1 и 07079.651.285.4.3; под Обекта: няма; над обекта: няма, като самостоятелния обект се намира на първи етаж в сграда с идентификатор 07079.651.285.4, построена в поземлен имот с идентификатор №07079.651.285, с предназначение на самостоятелния обект: 3а търговска дейност, за нуждите на Домашен социален патронаж, при месечна наемна цена от 280 евро с ДДС за срок от 10 години, като наемната цена се индексира ежегодно с официалния индекс на инфлацията, обявен от НСИ. </w:t>
      </w: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 xml:space="preserve">2. Определя месечна наемна цена в размер на 280 евро с ДДС. </w:t>
      </w:r>
    </w:p>
    <w:p w:rsidR="003331F3" w:rsidRPr="00B2303F" w:rsidRDefault="003331F3" w:rsidP="00A56089">
      <w:pPr>
        <w:spacing w:after="0"/>
        <w:ind w:firstLine="708"/>
        <w:jc w:val="both"/>
        <w:rPr>
          <w:rFonts w:ascii="Times New Roman" w:hAnsi="Times New Roman" w:cs="Times New Roman"/>
          <w:sz w:val="24"/>
          <w:szCs w:val="24"/>
        </w:rPr>
      </w:pPr>
      <w:r w:rsidRPr="00B2303F">
        <w:rPr>
          <w:rFonts w:ascii="Times New Roman" w:hAnsi="Times New Roman" w:cs="Times New Roman"/>
          <w:sz w:val="24"/>
          <w:szCs w:val="24"/>
        </w:rPr>
        <w:t>3. На основание чл.60 от Административнопроцесуалния кодекс допуска предварително изпълнение на настоящото решение, с оглед необходимостта от защита на особено важен интерес за страните и за гражданите – в най-кратки срокове помещението да бъде приведено в състояние, годно за ползването му по предназначение.</w:t>
      </w:r>
    </w:p>
    <w:p w:rsidR="008218AC" w:rsidRDefault="008218AC" w:rsidP="008218AC">
      <w:pPr>
        <w:spacing w:after="0"/>
        <w:jc w:val="both"/>
        <w:rPr>
          <w:rFonts w:ascii="Times New Roman" w:hAnsi="Times New Roman" w:cs="Times New Roman"/>
          <w:b/>
          <w:sz w:val="24"/>
          <w:szCs w:val="24"/>
        </w:rPr>
      </w:pPr>
      <w:r>
        <w:rPr>
          <w:rFonts w:ascii="Times New Roman" w:hAnsi="Times New Roman" w:cs="Times New Roman"/>
          <w:b/>
          <w:sz w:val="24"/>
          <w:szCs w:val="24"/>
        </w:rPr>
        <w:t>Решението е изпълнено, сключен е договор за наем при определените от общинския съвет условия.</w:t>
      </w:r>
    </w:p>
    <w:p w:rsidR="003331F3" w:rsidRPr="00F84578" w:rsidRDefault="003331F3" w:rsidP="00F84578">
      <w:pPr>
        <w:spacing w:after="0"/>
        <w:ind w:firstLine="708"/>
        <w:jc w:val="both"/>
        <w:rPr>
          <w:rFonts w:ascii="Times New Roman" w:hAnsi="Times New Roman" w:cs="Times New Roman"/>
          <w:b/>
          <w:sz w:val="24"/>
          <w:szCs w:val="24"/>
        </w:rPr>
      </w:pPr>
    </w:p>
    <w:sectPr w:rsidR="003331F3" w:rsidRPr="00F845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2B3"/>
    <w:rsid w:val="0000520B"/>
    <w:rsid w:val="00016876"/>
    <w:rsid w:val="0002682F"/>
    <w:rsid w:val="00141DB5"/>
    <w:rsid w:val="00192923"/>
    <w:rsid w:val="001A1294"/>
    <w:rsid w:val="001B2302"/>
    <w:rsid w:val="001D56D9"/>
    <w:rsid w:val="001E0B79"/>
    <w:rsid w:val="002301A0"/>
    <w:rsid w:val="002806CB"/>
    <w:rsid w:val="002F316E"/>
    <w:rsid w:val="00302B93"/>
    <w:rsid w:val="003331F3"/>
    <w:rsid w:val="00351FF3"/>
    <w:rsid w:val="003600A5"/>
    <w:rsid w:val="00367740"/>
    <w:rsid w:val="003B28CF"/>
    <w:rsid w:val="00403A0F"/>
    <w:rsid w:val="00411EE5"/>
    <w:rsid w:val="00420C6D"/>
    <w:rsid w:val="00441648"/>
    <w:rsid w:val="00481C4F"/>
    <w:rsid w:val="004A003F"/>
    <w:rsid w:val="004F1F78"/>
    <w:rsid w:val="005E0E66"/>
    <w:rsid w:val="005E1C2D"/>
    <w:rsid w:val="00666318"/>
    <w:rsid w:val="00687B5A"/>
    <w:rsid w:val="006D50BC"/>
    <w:rsid w:val="00724DED"/>
    <w:rsid w:val="007926A3"/>
    <w:rsid w:val="007C19BF"/>
    <w:rsid w:val="007F622C"/>
    <w:rsid w:val="00803929"/>
    <w:rsid w:val="00807311"/>
    <w:rsid w:val="008218AC"/>
    <w:rsid w:val="0084189B"/>
    <w:rsid w:val="008A66B5"/>
    <w:rsid w:val="00901614"/>
    <w:rsid w:val="009145A0"/>
    <w:rsid w:val="00957CDD"/>
    <w:rsid w:val="00A56089"/>
    <w:rsid w:val="00A562B3"/>
    <w:rsid w:val="00AD291D"/>
    <w:rsid w:val="00AF55F9"/>
    <w:rsid w:val="00B01FC0"/>
    <w:rsid w:val="00B16634"/>
    <w:rsid w:val="00B2303F"/>
    <w:rsid w:val="00B918E7"/>
    <w:rsid w:val="00BB365C"/>
    <w:rsid w:val="00BD05E0"/>
    <w:rsid w:val="00C053E6"/>
    <w:rsid w:val="00C32838"/>
    <w:rsid w:val="00C67236"/>
    <w:rsid w:val="00CA5E77"/>
    <w:rsid w:val="00CC1579"/>
    <w:rsid w:val="00D129B2"/>
    <w:rsid w:val="00D4679C"/>
    <w:rsid w:val="00DB1E3A"/>
    <w:rsid w:val="00DF6097"/>
    <w:rsid w:val="00E3340A"/>
    <w:rsid w:val="00E77059"/>
    <w:rsid w:val="00E834FA"/>
    <w:rsid w:val="00ED5818"/>
    <w:rsid w:val="00EF093A"/>
    <w:rsid w:val="00EF2764"/>
    <w:rsid w:val="00F84578"/>
    <w:rsid w:val="00F87AF1"/>
    <w:rsid w:val="00FE1D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D092C-5ECA-47F6-BA43-FF2B35EA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5025">
      <w:bodyDiv w:val="1"/>
      <w:marLeft w:val="0"/>
      <w:marRight w:val="0"/>
      <w:marTop w:val="0"/>
      <w:marBottom w:val="0"/>
      <w:divBdr>
        <w:top w:val="none" w:sz="0" w:space="0" w:color="auto"/>
        <w:left w:val="none" w:sz="0" w:space="0" w:color="auto"/>
        <w:bottom w:val="none" w:sz="0" w:space="0" w:color="auto"/>
        <w:right w:val="none" w:sz="0" w:space="0" w:color="auto"/>
      </w:divBdr>
    </w:div>
    <w:div w:id="56367625">
      <w:bodyDiv w:val="1"/>
      <w:marLeft w:val="0"/>
      <w:marRight w:val="0"/>
      <w:marTop w:val="0"/>
      <w:marBottom w:val="0"/>
      <w:divBdr>
        <w:top w:val="none" w:sz="0" w:space="0" w:color="auto"/>
        <w:left w:val="none" w:sz="0" w:space="0" w:color="auto"/>
        <w:bottom w:val="none" w:sz="0" w:space="0" w:color="auto"/>
        <w:right w:val="none" w:sz="0" w:space="0" w:color="auto"/>
      </w:divBdr>
    </w:div>
    <w:div w:id="59789769">
      <w:bodyDiv w:val="1"/>
      <w:marLeft w:val="0"/>
      <w:marRight w:val="0"/>
      <w:marTop w:val="0"/>
      <w:marBottom w:val="0"/>
      <w:divBdr>
        <w:top w:val="none" w:sz="0" w:space="0" w:color="auto"/>
        <w:left w:val="none" w:sz="0" w:space="0" w:color="auto"/>
        <w:bottom w:val="none" w:sz="0" w:space="0" w:color="auto"/>
        <w:right w:val="none" w:sz="0" w:space="0" w:color="auto"/>
      </w:divBdr>
    </w:div>
    <w:div w:id="191919332">
      <w:bodyDiv w:val="1"/>
      <w:marLeft w:val="0"/>
      <w:marRight w:val="0"/>
      <w:marTop w:val="0"/>
      <w:marBottom w:val="0"/>
      <w:divBdr>
        <w:top w:val="none" w:sz="0" w:space="0" w:color="auto"/>
        <w:left w:val="none" w:sz="0" w:space="0" w:color="auto"/>
        <w:bottom w:val="none" w:sz="0" w:space="0" w:color="auto"/>
        <w:right w:val="none" w:sz="0" w:space="0" w:color="auto"/>
      </w:divBdr>
    </w:div>
    <w:div w:id="207491530">
      <w:bodyDiv w:val="1"/>
      <w:marLeft w:val="0"/>
      <w:marRight w:val="0"/>
      <w:marTop w:val="0"/>
      <w:marBottom w:val="0"/>
      <w:divBdr>
        <w:top w:val="none" w:sz="0" w:space="0" w:color="auto"/>
        <w:left w:val="none" w:sz="0" w:space="0" w:color="auto"/>
        <w:bottom w:val="none" w:sz="0" w:space="0" w:color="auto"/>
        <w:right w:val="none" w:sz="0" w:space="0" w:color="auto"/>
      </w:divBdr>
    </w:div>
    <w:div w:id="362944175">
      <w:bodyDiv w:val="1"/>
      <w:marLeft w:val="0"/>
      <w:marRight w:val="0"/>
      <w:marTop w:val="0"/>
      <w:marBottom w:val="0"/>
      <w:divBdr>
        <w:top w:val="none" w:sz="0" w:space="0" w:color="auto"/>
        <w:left w:val="none" w:sz="0" w:space="0" w:color="auto"/>
        <w:bottom w:val="none" w:sz="0" w:space="0" w:color="auto"/>
        <w:right w:val="none" w:sz="0" w:space="0" w:color="auto"/>
      </w:divBdr>
    </w:div>
    <w:div w:id="647518947">
      <w:bodyDiv w:val="1"/>
      <w:marLeft w:val="0"/>
      <w:marRight w:val="0"/>
      <w:marTop w:val="0"/>
      <w:marBottom w:val="0"/>
      <w:divBdr>
        <w:top w:val="none" w:sz="0" w:space="0" w:color="auto"/>
        <w:left w:val="none" w:sz="0" w:space="0" w:color="auto"/>
        <w:bottom w:val="none" w:sz="0" w:space="0" w:color="auto"/>
        <w:right w:val="none" w:sz="0" w:space="0" w:color="auto"/>
      </w:divBdr>
    </w:div>
    <w:div w:id="806631137">
      <w:bodyDiv w:val="1"/>
      <w:marLeft w:val="0"/>
      <w:marRight w:val="0"/>
      <w:marTop w:val="0"/>
      <w:marBottom w:val="0"/>
      <w:divBdr>
        <w:top w:val="none" w:sz="0" w:space="0" w:color="auto"/>
        <w:left w:val="none" w:sz="0" w:space="0" w:color="auto"/>
        <w:bottom w:val="none" w:sz="0" w:space="0" w:color="auto"/>
        <w:right w:val="none" w:sz="0" w:space="0" w:color="auto"/>
      </w:divBdr>
    </w:div>
    <w:div w:id="899557807">
      <w:bodyDiv w:val="1"/>
      <w:marLeft w:val="0"/>
      <w:marRight w:val="0"/>
      <w:marTop w:val="0"/>
      <w:marBottom w:val="0"/>
      <w:divBdr>
        <w:top w:val="none" w:sz="0" w:space="0" w:color="auto"/>
        <w:left w:val="none" w:sz="0" w:space="0" w:color="auto"/>
        <w:bottom w:val="none" w:sz="0" w:space="0" w:color="auto"/>
        <w:right w:val="none" w:sz="0" w:space="0" w:color="auto"/>
      </w:divBdr>
    </w:div>
    <w:div w:id="1016619718">
      <w:bodyDiv w:val="1"/>
      <w:marLeft w:val="0"/>
      <w:marRight w:val="0"/>
      <w:marTop w:val="0"/>
      <w:marBottom w:val="0"/>
      <w:divBdr>
        <w:top w:val="none" w:sz="0" w:space="0" w:color="auto"/>
        <w:left w:val="none" w:sz="0" w:space="0" w:color="auto"/>
        <w:bottom w:val="none" w:sz="0" w:space="0" w:color="auto"/>
        <w:right w:val="none" w:sz="0" w:space="0" w:color="auto"/>
      </w:divBdr>
    </w:div>
    <w:div w:id="1022824369">
      <w:bodyDiv w:val="1"/>
      <w:marLeft w:val="0"/>
      <w:marRight w:val="0"/>
      <w:marTop w:val="0"/>
      <w:marBottom w:val="0"/>
      <w:divBdr>
        <w:top w:val="none" w:sz="0" w:space="0" w:color="auto"/>
        <w:left w:val="none" w:sz="0" w:space="0" w:color="auto"/>
        <w:bottom w:val="none" w:sz="0" w:space="0" w:color="auto"/>
        <w:right w:val="none" w:sz="0" w:space="0" w:color="auto"/>
      </w:divBdr>
    </w:div>
    <w:div w:id="1050500843">
      <w:bodyDiv w:val="1"/>
      <w:marLeft w:val="0"/>
      <w:marRight w:val="0"/>
      <w:marTop w:val="0"/>
      <w:marBottom w:val="0"/>
      <w:divBdr>
        <w:top w:val="none" w:sz="0" w:space="0" w:color="auto"/>
        <w:left w:val="none" w:sz="0" w:space="0" w:color="auto"/>
        <w:bottom w:val="none" w:sz="0" w:space="0" w:color="auto"/>
        <w:right w:val="none" w:sz="0" w:space="0" w:color="auto"/>
      </w:divBdr>
    </w:div>
    <w:div w:id="1095708969">
      <w:bodyDiv w:val="1"/>
      <w:marLeft w:val="0"/>
      <w:marRight w:val="0"/>
      <w:marTop w:val="0"/>
      <w:marBottom w:val="0"/>
      <w:divBdr>
        <w:top w:val="none" w:sz="0" w:space="0" w:color="auto"/>
        <w:left w:val="none" w:sz="0" w:space="0" w:color="auto"/>
        <w:bottom w:val="none" w:sz="0" w:space="0" w:color="auto"/>
        <w:right w:val="none" w:sz="0" w:space="0" w:color="auto"/>
      </w:divBdr>
    </w:div>
    <w:div w:id="1158882642">
      <w:bodyDiv w:val="1"/>
      <w:marLeft w:val="0"/>
      <w:marRight w:val="0"/>
      <w:marTop w:val="0"/>
      <w:marBottom w:val="0"/>
      <w:divBdr>
        <w:top w:val="none" w:sz="0" w:space="0" w:color="auto"/>
        <w:left w:val="none" w:sz="0" w:space="0" w:color="auto"/>
        <w:bottom w:val="none" w:sz="0" w:space="0" w:color="auto"/>
        <w:right w:val="none" w:sz="0" w:space="0" w:color="auto"/>
      </w:divBdr>
    </w:div>
    <w:div w:id="1274633261">
      <w:bodyDiv w:val="1"/>
      <w:marLeft w:val="0"/>
      <w:marRight w:val="0"/>
      <w:marTop w:val="0"/>
      <w:marBottom w:val="0"/>
      <w:divBdr>
        <w:top w:val="none" w:sz="0" w:space="0" w:color="auto"/>
        <w:left w:val="none" w:sz="0" w:space="0" w:color="auto"/>
        <w:bottom w:val="none" w:sz="0" w:space="0" w:color="auto"/>
        <w:right w:val="none" w:sz="0" w:space="0" w:color="auto"/>
      </w:divBdr>
    </w:div>
    <w:div w:id="1359811451">
      <w:bodyDiv w:val="1"/>
      <w:marLeft w:val="0"/>
      <w:marRight w:val="0"/>
      <w:marTop w:val="0"/>
      <w:marBottom w:val="0"/>
      <w:divBdr>
        <w:top w:val="none" w:sz="0" w:space="0" w:color="auto"/>
        <w:left w:val="none" w:sz="0" w:space="0" w:color="auto"/>
        <w:bottom w:val="none" w:sz="0" w:space="0" w:color="auto"/>
        <w:right w:val="none" w:sz="0" w:space="0" w:color="auto"/>
      </w:divBdr>
    </w:div>
    <w:div w:id="1383138374">
      <w:bodyDiv w:val="1"/>
      <w:marLeft w:val="0"/>
      <w:marRight w:val="0"/>
      <w:marTop w:val="0"/>
      <w:marBottom w:val="0"/>
      <w:divBdr>
        <w:top w:val="none" w:sz="0" w:space="0" w:color="auto"/>
        <w:left w:val="none" w:sz="0" w:space="0" w:color="auto"/>
        <w:bottom w:val="none" w:sz="0" w:space="0" w:color="auto"/>
        <w:right w:val="none" w:sz="0" w:space="0" w:color="auto"/>
      </w:divBdr>
    </w:div>
    <w:div w:id="1480685944">
      <w:bodyDiv w:val="1"/>
      <w:marLeft w:val="0"/>
      <w:marRight w:val="0"/>
      <w:marTop w:val="0"/>
      <w:marBottom w:val="0"/>
      <w:divBdr>
        <w:top w:val="none" w:sz="0" w:space="0" w:color="auto"/>
        <w:left w:val="none" w:sz="0" w:space="0" w:color="auto"/>
        <w:bottom w:val="none" w:sz="0" w:space="0" w:color="auto"/>
        <w:right w:val="none" w:sz="0" w:space="0" w:color="auto"/>
      </w:divBdr>
    </w:div>
    <w:div w:id="1652178081">
      <w:bodyDiv w:val="1"/>
      <w:marLeft w:val="0"/>
      <w:marRight w:val="0"/>
      <w:marTop w:val="0"/>
      <w:marBottom w:val="0"/>
      <w:divBdr>
        <w:top w:val="none" w:sz="0" w:space="0" w:color="auto"/>
        <w:left w:val="none" w:sz="0" w:space="0" w:color="auto"/>
        <w:bottom w:val="none" w:sz="0" w:space="0" w:color="auto"/>
        <w:right w:val="none" w:sz="0" w:space="0" w:color="auto"/>
      </w:divBdr>
    </w:div>
    <w:div w:id="1805004244">
      <w:bodyDiv w:val="1"/>
      <w:marLeft w:val="0"/>
      <w:marRight w:val="0"/>
      <w:marTop w:val="0"/>
      <w:marBottom w:val="0"/>
      <w:divBdr>
        <w:top w:val="none" w:sz="0" w:space="0" w:color="auto"/>
        <w:left w:val="none" w:sz="0" w:space="0" w:color="auto"/>
        <w:bottom w:val="none" w:sz="0" w:space="0" w:color="auto"/>
        <w:right w:val="none" w:sz="0" w:space="0" w:color="auto"/>
      </w:divBdr>
    </w:div>
    <w:div w:id="1953055095">
      <w:bodyDiv w:val="1"/>
      <w:marLeft w:val="0"/>
      <w:marRight w:val="0"/>
      <w:marTop w:val="0"/>
      <w:marBottom w:val="0"/>
      <w:divBdr>
        <w:top w:val="none" w:sz="0" w:space="0" w:color="auto"/>
        <w:left w:val="none" w:sz="0" w:space="0" w:color="auto"/>
        <w:bottom w:val="none" w:sz="0" w:space="0" w:color="auto"/>
        <w:right w:val="none" w:sz="0" w:space="0" w:color="auto"/>
      </w:divBdr>
    </w:div>
    <w:div w:id="2008825015">
      <w:bodyDiv w:val="1"/>
      <w:marLeft w:val="0"/>
      <w:marRight w:val="0"/>
      <w:marTop w:val="0"/>
      <w:marBottom w:val="0"/>
      <w:divBdr>
        <w:top w:val="none" w:sz="0" w:space="0" w:color="auto"/>
        <w:left w:val="none" w:sz="0" w:space="0" w:color="auto"/>
        <w:bottom w:val="none" w:sz="0" w:space="0" w:color="auto"/>
        <w:right w:val="none" w:sz="0" w:space="0" w:color="auto"/>
      </w:divBdr>
    </w:div>
    <w:div w:id="202913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20451</Words>
  <Characters>116574</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Dimitrova</dc:creator>
  <cp:keywords/>
  <dc:description/>
  <cp:lastModifiedBy>Gergana Chanakova</cp:lastModifiedBy>
  <cp:revision>2</cp:revision>
  <dcterms:created xsi:type="dcterms:W3CDTF">2026-10-20T13:28:00Z</dcterms:created>
  <dcterms:modified xsi:type="dcterms:W3CDTF">2026-10-20T13:28:00Z</dcterms:modified>
</cp:coreProperties>
</file>